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98" w:rsidRPr="00B63698" w:rsidRDefault="00B63698" w:rsidP="00B63698">
      <w:pPr>
        <w:shd w:val="clear" w:color="auto" w:fill="FFFFFF"/>
        <w:rPr>
          <w:rFonts w:ascii="Times" w:eastAsia="Times New Roman" w:hAnsi="Times" w:cs="Arial"/>
          <w:color w:val="222222"/>
        </w:rPr>
      </w:pPr>
      <w:bookmarkStart w:id="0" w:name="_GoBack"/>
      <w:bookmarkEnd w:id="0"/>
      <w:r w:rsidRPr="00B63698">
        <w:rPr>
          <w:rFonts w:ascii="Times" w:eastAsia="Times New Roman" w:hAnsi="Times" w:cs="Arial"/>
          <w:b/>
          <w:bCs/>
          <w:color w:val="222222"/>
        </w:rPr>
        <w:t>From: </w:t>
      </w:r>
      <w:r w:rsidRPr="00B63698">
        <w:rPr>
          <w:rFonts w:ascii="Times" w:eastAsia="Times New Roman" w:hAnsi="Times" w:cs="Arial"/>
          <w:color w:val="222222"/>
        </w:rPr>
        <w:t>Arts Dean &lt;</w:t>
      </w:r>
      <w:r w:rsidRPr="00B63698">
        <w:rPr>
          <w:rFonts w:ascii="Times" w:eastAsia="Times New Roman" w:hAnsi="Times" w:cs="Arial"/>
          <w:color w:val="222222"/>
        </w:rPr>
        <w:fldChar w:fldCharType="begin"/>
      </w:r>
      <w:r w:rsidRPr="00B63698">
        <w:rPr>
          <w:rFonts w:ascii="Times" w:eastAsia="Times New Roman" w:hAnsi="Times" w:cs="Arial"/>
          <w:color w:val="222222"/>
        </w:rPr>
        <w:instrText xml:space="preserve"> HYPERLINK "mailto:artsdean@ucsc.edu" \t "_blank" </w:instrText>
      </w:r>
      <w:r w:rsidRPr="00B63698">
        <w:rPr>
          <w:rFonts w:ascii="Times" w:eastAsia="Times New Roman" w:hAnsi="Times" w:cs="Arial"/>
          <w:color w:val="222222"/>
        </w:rPr>
      </w:r>
      <w:r w:rsidRPr="00B63698">
        <w:rPr>
          <w:rFonts w:ascii="Times" w:eastAsia="Times New Roman" w:hAnsi="Times" w:cs="Arial"/>
          <w:color w:val="222222"/>
        </w:rPr>
        <w:fldChar w:fldCharType="separate"/>
      </w:r>
      <w:r w:rsidRPr="00B63698">
        <w:rPr>
          <w:rFonts w:ascii="Times" w:eastAsia="Times New Roman" w:hAnsi="Times" w:cs="Arial"/>
          <w:color w:val="1155CC"/>
          <w:u w:val="single"/>
        </w:rPr>
        <w:t>artsdean@ucsc.edu</w:t>
      </w:r>
      <w:r w:rsidRPr="00B63698">
        <w:rPr>
          <w:rFonts w:ascii="Times" w:eastAsia="Times New Roman" w:hAnsi="Times" w:cs="Arial"/>
          <w:color w:val="222222"/>
        </w:rPr>
        <w:fldChar w:fldCharType="end"/>
      </w:r>
      <w:r w:rsidRPr="00B63698">
        <w:rPr>
          <w:rFonts w:ascii="Times" w:eastAsia="Times New Roman" w:hAnsi="Times" w:cs="Arial"/>
          <w:color w:val="222222"/>
        </w:rPr>
        <w:t>&gt;</w:t>
      </w: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b/>
          <w:bCs/>
          <w:color w:val="000000"/>
        </w:rPr>
        <w:t>Subject: </w:t>
      </w:r>
      <w:r w:rsidRPr="00B63698">
        <w:rPr>
          <w:rFonts w:ascii="Times" w:eastAsia="Times New Roman" w:hAnsi="Times" w:cs="Arial"/>
          <w:b/>
          <w:bCs/>
          <w:color w:val="222222"/>
        </w:rPr>
        <w:t>Absences from Campus</w:t>
      </w: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b/>
          <w:bCs/>
          <w:color w:val="000000"/>
        </w:rPr>
        <w:t>Date: </w:t>
      </w:r>
      <w:r w:rsidRPr="00B63698">
        <w:rPr>
          <w:rFonts w:ascii="Times" w:eastAsia="Times New Roman" w:hAnsi="Times" w:cs="Arial"/>
          <w:color w:val="222222"/>
        </w:rPr>
        <w:t>May 20, 2015 at 9:00:52 AM PDT</w:t>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 xml:space="preserve">This message is being sent to all Arts Division </w:t>
      </w:r>
      <w:proofErr w:type="gramStart"/>
      <w:r w:rsidRPr="00B63698">
        <w:rPr>
          <w:rFonts w:ascii="Times" w:eastAsia="Times New Roman" w:hAnsi="Times" w:cs="Arial"/>
          <w:color w:val="222222"/>
        </w:rPr>
        <w:t>faculty</w:t>
      </w:r>
      <w:proofErr w:type="gramEnd"/>
      <w:r w:rsidRPr="00B63698">
        <w:rPr>
          <w:rFonts w:ascii="Times" w:eastAsia="Times New Roman" w:hAnsi="Times" w:cs="Arial"/>
          <w:color w:val="222222"/>
        </w:rPr>
        <w:t>.</w:t>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Dear Colleagues,</w:t>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Because two chairs have requested that the Division send faculty a refresher on University policy regarding faculty absences during the fall, winter, and spring quarters, I write with a general reminder.  </w:t>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All faculty in residence who wish to spend time away from campus must request permission in advance from their chairs for absences of seven days or less.  For longer absences, permission must be requested from the Dean.  (Refer to</w:t>
      </w:r>
      <w:r w:rsidRPr="00B63698">
        <w:rPr>
          <w:rFonts w:ascii="Times" w:eastAsia="Times New Roman" w:hAnsi="Times" w:cs="Arial"/>
          <w:color w:val="B51A00"/>
        </w:rPr>
        <w:t> </w:t>
      </w:r>
      <w:r w:rsidRPr="00B63698">
        <w:rPr>
          <w:rFonts w:ascii="Times" w:eastAsia="Times New Roman" w:hAnsi="Times" w:cs="Arial"/>
          <w:color w:val="222222"/>
        </w:rPr>
        <w:fldChar w:fldCharType="begin"/>
      </w:r>
      <w:r w:rsidRPr="00B63698">
        <w:rPr>
          <w:rFonts w:ascii="Times" w:eastAsia="Times New Roman" w:hAnsi="Times" w:cs="Arial"/>
          <w:color w:val="222222"/>
        </w:rPr>
        <w:instrText xml:space="preserve"> HYPERLINK "http://apo.ucsc.edu/policy/capm/900.700.html" \l "h1" \t "_blank" </w:instrText>
      </w:r>
      <w:r w:rsidRPr="00B63698">
        <w:rPr>
          <w:rFonts w:ascii="Times" w:eastAsia="Times New Roman" w:hAnsi="Times" w:cs="Arial"/>
          <w:color w:val="222222"/>
        </w:rPr>
      </w:r>
      <w:r w:rsidRPr="00B63698">
        <w:rPr>
          <w:rFonts w:ascii="Times" w:eastAsia="Times New Roman" w:hAnsi="Times" w:cs="Arial"/>
          <w:color w:val="222222"/>
        </w:rPr>
        <w:fldChar w:fldCharType="separate"/>
      </w:r>
      <w:r w:rsidRPr="00B63698">
        <w:rPr>
          <w:rFonts w:ascii="Times" w:eastAsia="Times New Roman" w:hAnsi="Times" w:cs="Arial"/>
          <w:color w:val="1155CC"/>
          <w:u w:val="single"/>
        </w:rPr>
        <w:t>CAPM 900.700</w:t>
      </w:r>
      <w:r w:rsidRPr="00B63698">
        <w:rPr>
          <w:rFonts w:ascii="Times" w:eastAsia="Times New Roman" w:hAnsi="Times" w:cs="Arial"/>
          <w:color w:val="222222"/>
        </w:rPr>
        <w:fldChar w:fldCharType="end"/>
      </w:r>
      <w:r w:rsidRPr="00B63698">
        <w:rPr>
          <w:rFonts w:ascii="Times" w:eastAsia="Times New Roman" w:hAnsi="Times" w:cs="Arial"/>
          <w:color w:val="B51A00"/>
        </w:rPr>
        <w:t> </w:t>
      </w:r>
      <w:r w:rsidRPr="00B63698">
        <w:rPr>
          <w:rFonts w:ascii="Times" w:eastAsia="Times New Roman" w:hAnsi="Times" w:cs="Arial"/>
          <w:color w:val="222222"/>
        </w:rPr>
        <w:t>for more detailed information.)  Faculty should not expend any funds on their intended trips prior to requesting and securing permission to be away.</w:t>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 xml:space="preserve">Please also bear in mind that Dean </w:t>
      </w:r>
      <w:proofErr w:type="spellStart"/>
      <w:r w:rsidRPr="00B63698">
        <w:rPr>
          <w:rFonts w:ascii="Times" w:eastAsia="Times New Roman" w:hAnsi="Times" w:cs="Arial"/>
          <w:color w:val="222222"/>
        </w:rPr>
        <w:t>Yager</w:t>
      </w:r>
      <w:proofErr w:type="spellEnd"/>
      <w:r w:rsidRPr="00B63698">
        <w:rPr>
          <w:rFonts w:ascii="Times" w:eastAsia="Times New Roman" w:hAnsi="Times" w:cs="Arial"/>
          <w:color w:val="222222"/>
        </w:rPr>
        <w:t xml:space="preserve"> initiated a new policy two years ago requiring </w:t>
      </w:r>
      <w:proofErr w:type="gramStart"/>
      <w:r w:rsidRPr="00B63698">
        <w:rPr>
          <w:rFonts w:ascii="Times" w:eastAsia="Times New Roman" w:hAnsi="Times" w:cs="Arial"/>
          <w:color w:val="222222"/>
        </w:rPr>
        <w:t>that absences (of any length of time), which would result in a faculty member missing either the fall retreat or the first class of the quarter, be approved in advance by the Dean</w:t>
      </w:r>
      <w:proofErr w:type="gramEnd"/>
      <w:r w:rsidRPr="00B63698">
        <w:rPr>
          <w:rFonts w:ascii="Times" w:eastAsia="Times New Roman" w:hAnsi="Times" w:cs="Arial"/>
          <w:color w:val="222222"/>
        </w:rPr>
        <w:t>.  Chairs do not have the authority to grant permission for such absences.</w:t>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Sincerely,</w:t>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 </w:t>
      </w: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b/>
          <w:bCs/>
          <w:color w:val="222222"/>
        </w:rPr>
        <w:t>Martin A. Berger</w:t>
      </w:r>
      <w:r w:rsidRPr="00B63698">
        <w:rPr>
          <w:rFonts w:ascii="Times" w:eastAsia="Times New Roman" w:hAnsi="Times" w:cs="Arial"/>
          <w:color w:val="222222"/>
        </w:rPr>
        <w:br/>
      </w:r>
      <w:r w:rsidRPr="00B63698">
        <w:rPr>
          <w:rFonts w:ascii="Times" w:eastAsia="Times New Roman" w:hAnsi="Times" w:cs="Arial"/>
          <w:color w:val="222222"/>
        </w:rPr>
        <w:br/>
        <w:t>Acting Dean of the Arts</w:t>
      </w: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Professor, History of Art and Visual Culture</w:t>
      </w:r>
      <w:r w:rsidRPr="00B63698">
        <w:rPr>
          <w:rFonts w:ascii="Times" w:eastAsia="Times New Roman" w:hAnsi="Times" w:cs="Arial"/>
          <w:color w:val="222222"/>
        </w:rPr>
        <w:br/>
        <w:t>University of California, Santa Cruz</w:t>
      </w: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t>1156 High Street</w:t>
      </w:r>
      <w:r w:rsidRPr="00B63698">
        <w:rPr>
          <w:rFonts w:ascii="Times" w:eastAsia="Times New Roman" w:hAnsi="Times" w:cs="Arial"/>
          <w:color w:val="222222"/>
        </w:rPr>
        <w:br/>
        <w:t>Santa Cruz, CA  95064</w:t>
      </w:r>
      <w:r w:rsidRPr="00B63698">
        <w:rPr>
          <w:rFonts w:ascii="Times" w:eastAsia="Times New Roman" w:hAnsi="Times" w:cs="Arial"/>
          <w:color w:val="222222"/>
        </w:rPr>
        <w:br/>
        <w:t>(831) 459-4940</w:t>
      </w:r>
    </w:p>
    <w:p w:rsidR="00B63698" w:rsidRPr="00B63698" w:rsidRDefault="00B63698" w:rsidP="00B63698">
      <w:pPr>
        <w:shd w:val="clear" w:color="auto" w:fill="FFFFFF"/>
        <w:rPr>
          <w:rFonts w:ascii="Times" w:eastAsia="Times New Roman" w:hAnsi="Times" w:cs="Arial"/>
          <w:color w:val="222222"/>
        </w:rPr>
      </w:pPr>
      <w:r w:rsidRPr="00B63698">
        <w:rPr>
          <w:rFonts w:ascii="Times" w:eastAsia="Times New Roman" w:hAnsi="Times" w:cs="Arial"/>
          <w:color w:val="222222"/>
        </w:rPr>
        <w:fldChar w:fldCharType="begin"/>
      </w:r>
      <w:r w:rsidRPr="00B63698">
        <w:rPr>
          <w:rFonts w:ascii="Times" w:eastAsia="Times New Roman" w:hAnsi="Times" w:cs="Arial"/>
          <w:color w:val="222222"/>
        </w:rPr>
        <w:instrText xml:space="preserve"> HYPERLINK "http://arts.ucsc.edu/" \t "_blank" </w:instrText>
      </w:r>
      <w:r w:rsidRPr="00B63698">
        <w:rPr>
          <w:rFonts w:ascii="Times" w:eastAsia="Times New Roman" w:hAnsi="Times" w:cs="Arial"/>
          <w:color w:val="222222"/>
        </w:rPr>
      </w:r>
      <w:r w:rsidRPr="00B63698">
        <w:rPr>
          <w:rFonts w:ascii="Times" w:eastAsia="Times New Roman" w:hAnsi="Times" w:cs="Arial"/>
          <w:color w:val="222222"/>
        </w:rPr>
        <w:fldChar w:fldCharType="separate"/>
      </w:r>
      <w:r w:rsidRPr="00B63698">
        <w:rPr>
          <w:rFonts w:ascii="Times" w:eastAsia="Times New Roman" w:hAnsi="Times" w:cs="Arial"/>
          <w:color w:val="1155CC"/>
          <w:u w:val="single"/>
        </w:rPr>
        <w:t>http://arts.ucsc.edu/</w:t>
      </w:r>
      <w:r w:rsidRPr="00B63698">
        <w:rPr>
          <w:rFonts w:ascii="Times" w:eastAsia="Times New Roman" w:hAnsi="Times" w:cs="Arial"/>
          <w:color w:val="222222"/>
        </w:rPr>
        <w:fldChar w:fldCharType="end"/>
      </w:r>
    </w:p>
    <w:p w:rsidR="00B63698" w:rsidRPr="00B63698" w:rsidRDefault="00B63698" w:rsidP="00B63698">
      <w:pPr>
        <w:shd w:val="clear" w:color="auto" w:fill="FFFFFF"/>
        <w:rPr>
          <w:rFonts w:ascii="Times" w:eastAsia="Times New Roman" w:hAnsi="Times" w:cs="Arial"/>
          <w:color w:val="222222"/>
        </w:rPr>
      </w:pPr>
    </w:p>
    <w:p w:rsidR="00B63698" w:rsidRPr="00B63698" w:rsidRDefault="00B63698" w:rsidP="00B63698">
      <w:pPr>
        <w:shd w:val="clear" w:color="auto" w:fill="FFFFFF"/>
        <w:rPr>
          <w:rFonts w:ascii="Times" w:eastAsia="Times New Roman" w:hAnsi="Times" w:cs="Arial"/>
          <w:color w:val="222222"/>
        </w:rPr>
      </w:pPr>
    </w:p>
    <w:p w:rsidR="001B369D" w:rsidRPr="00B63698" w:rsidRDefault="00B63698">
      <w:pPr>
        <w:rPr>
          <w:rFonts w:ascii="Times" w:hAnsi="Times"/>
        </w:rPr>
      </w:pPr>
      <w:r w:rsidRPr="00B63698">
        <w:rPr>
          <w:rFonts w:ascii="Times" w:hAnsi="Times"/>
          <w:noProof/>
        </w:rPr>
        <w:drawing>
          <wp:inline distT="0" distB="0" distL="0" distR="0" wp14:anchorId="6163F1DC" wp14:editId="52427B1F">
            <wp:extent cx="1143000" cy="825500"/>
            <wp:effectExtent l="0" t="0" r="0" b="12700"/>
            <wp:docPr id="1" name="Picture 1" descr="Macintosh HD:private:var:folders:gs:1qvnvlzd61d2_1yd4zsklc100000gp: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s:1qvnvlzd61d2_1yd4zsklc100000gp:T:TemporaryItem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25500"/>
                    </a:xfrm>
                    <a:prstGeom prst="rect">
                      <a:avLst/>
                    </a:prstGeom>
                    <a:noFill/>
                    <a:ln>
                      <a:noFill/>
                    </a:ln>
                  </pic:spPr>
                </pic:pic>
              </a:graphicData>
            </a:graphic>
          </wp:inline>
        </w:drawing>
      </w:r>
    </w:p>
    <w:p w:rsidR="00B63698" w:rsidRDefault="00B63698"/>
    <w:sectPr w:rsidR="00B63698" w:rsidSect="00B6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98"/>
    <w:rsid w:val="001B369D"/>
    <w:rsid w:val="006F763E"/>
    <w:rsid w:val="00B6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32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698"/>
  </w:style>
  <w:style w:type="character" w:styleId="Hyperlink">
    <w:name w:val="Hyperlink"/>
    <w:basedOn w:val="DefaultParagraphFont"/>
    <w:uiPriority w:val="99"/>
    <w:semiHidden/>
    <w:unhideWhenUsed/>
    <w:rsid w:val="00B63698"/>
    <w:rPr>
      <w:color w:val="0000FF"/>
      <w:u w:val="single"/>
    </w:rPr>
  </w:style>
  <w:style w:type="character" w:customStyle="1" w:styleId="il">
    <w:name w:val="il"/>
    <w:basedOn w:val="DefaultParagraphFont"/>
    <w:rsid w:val="00B63698"/>
  </w:style>
  <w:style w:type="paragraph" w:styleId="BalloonText">
    <w:name w:val="Balloon Text"/>
    <w:basedOn w:val="Normal"/>
    <w:link w:val="BalloonTextChar"/>
    <w:uiPriority w:val="99"/>
    <w:semiHidden/>
    <w:unhideWhenUsed/>
    <w:rsid w:val="00B63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6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698"/>
  </w:style>
  <w:style w:type="character" w:styleId="Hyperlink">
    <w:name w:val="Hyperlink"/>
    <w:basedOn w:val="DefaultParagraphFont"/>
    <w:uiPriority w:val="99"/>
    <w:semiHidden/>
    <w:unhideWhenUsed/>
    <w:rsid w:val="00B63698"/>
    <w:rPr>
      <w:color w:val="0000FF"/>
      <w:u w:val="single"/>
    </w:rPr>
  </w:style>
  <w:style w:type="character" w:customStyle="1" w:styleId="il">
    <w:name w:val="il"/>
    <w:basedOn w:val="DefaultParagraphFont"/>
    <w:rsid w:val="00B63698"/>
  </w:style>
  <w:style w:type="paragraph" w:styleId="BalloonText">
    <w:name w:val="Balloon Text"/>
    <w:basedOn w:val="Normal"/>
    <w:link w:val="BalloonTextChar"/>
    <w:uiPriority w:val="99"/>
    <w:semiHidden/>
    <w:unhideWhenUsed/>
    <w:rsid w:val="00B63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6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9736">
      <w:bodyDiv w:val="1"/>
      <w:marLeft w:val="0"/>
      <w:marRight w:val="0"/>
      <w:marTop w:val="0"/>
      <w:marBottom w:val="0"/>
      <w:divBdr>
        <w:top w:val="none" w:sz="0" w:space="0" w:color="auto"/>
        <w:left w:val="none" w:sz="0" w:space="0" w:color="auto"/>
        <w:bottom w:val="none" w:sz="0" w:space="0" w:color="auto"/>
        <w:right w:val="none" w:sz="0" w:space="0" w:color="auto"/>
      </w:divBdr>
      <w:divsChild>
        <w:div w:id="1504397433">
          <w:marLeft w:val="0"/>
          <w:marRight w:val="0"/>
          <w:marTop w:val="0"/>
          <w:marBottom w:val="0"/>
          <w:divBdr>
            <w:top w:val="none" w:sz="0" w:space="0" w:color="auto"/>
            <w:left w:val="none" w:sz="0" w:space="0" w:color="auto"/>
            <w:bottom w:val="none" w:sz="0" w:space="0" w:color="auto"/>
            <w:right w:val="none" w:sz="0" w:space="0" w:color="auto"/>
          </w:divBdr>
        </w:div>
        <w:div w:id="1697349444">
          <w:marLeft w:val="0"/>
          <w:marRight w:val="0"/>
          <w:marTop w:val="0"/>
          <w:marBottom w:val="0"/>
          <w:divBdr>
            <w:top w:val="none" w:sz="0" w:space="0" w:color="auto"/>
            <w:left w:val="none" w:sz="0" w:space="0" w:color="auto"/>
            <w:bottom w:val="none" w:sz="0" w:space="0" w:color="auto"/>
            <w:right w:val="none" w:sz="0" w:space="0" w:color="auto"/>
          </w:divBdr>
        </w:div>
        <w:div w:id="287204559">
          <w:marLeft w:val="0"/>
          <w:marRight w:val="0"/>
          <w:marTop w:val="0"/>
          <w:marBottom w:val="0"/>
          <w:divBdr>
            <w:top w:val="none" w:sz="0" w:space="0" w:color="auto"/>
            <w:left w:val="none" w:sz="0" w:space="0" w:color="auto"/>
            <w:bottom w:val="none" w:sz="0" w:space="0" w:color="auto"/>
            <w:right w:val="none" w:sz="0" w:space="0" w:color="auto"/>
          </w:divBdr>
        </w:div>
        <w:div w:id="85348083">
          <w:marLeft w:val="0"/>
          <w:marRight w:val="0"/>
          <w:marTop w:val="0"/>
          <w:marBottom w:val="0"/>
          <w:divBdr>
            <w:top w:val="none" w:sz="0" w:space="0" w:color="auto"/>
            <w:left w:val="none" w:sz="0" w:space="0" w:color="auto"/>
            <w:bottom w:val="none" w:sz="0" w:space="0" w:color="auto"/>
            <w:right w:val="none" w:sz="0" w:space="0" w:color="auto"/>
          </w:divBdr>
        </w:div>
        <w:div w:id="904948358">
          <w:marLeft w:val="0"/>
          <w:marRight w:val="0"/>
          <w:marTop w:val="0"/>
          <w:marBottom w:val="0"/>
          <w:divBdr>
            <w:top w:val="none" w:sz="0" w:space="0" w:color="auto"/>
            <w:left w:val="none" w:sz="0" w:space="0" w:color="auto"/>
            <w:bottom w:val="none" w:sz="0" w:space="0" w:color="auto"/>
            <w:right w:val="none" w:sz="0" w:space="0" w:color="auto"/>
          </w:divBdr>
          <w:divsChild>
            <w:div w:id="790246318">
              <w:marLeft w:val="0"/>
              <w:marRight w:val="0"/>
              <w:marTop w:val="0"/>
              <w:marBottom w:val="0"/>
              <w:divBdr>
                <w:top w:val="none" w:sz="0" w:space="0" w:color="auto"/>
                <w:left w:val="none" w:sz="0" w:space="0" w:color="auto"/>
                <w:bottom w:val="none" w:sz="0" w:space="0" w:color="auto"/>
                <w:right w:val="none" w:sz="0" w:space="0" w:color="auto"/>
              </w:divBdr>
              <w:divsChild>
                <w:div w:id="1800805586">
                  <w:marLeft w:val="0"/>
                  <w:marRight w:val="0"/>
                  <w:marTop w:val="0"/>
                  <w:marBottom w:val="0"/>
                  <w:divBdr>
                    <w:top w:val="none" w:sz="0" w:space="0" w:color="auto"/>
                    <w:left w:val="none" w:sz="0" w:space="0" w:color="auto"/>
                    <w:bottom w:val="none" w:sz="0" w:space="0" w:color="auto"/>
                    <w:right w:val="none" w:sz="0" w:space="0" w:color="auto"/>
                  </w:divBdr>
                </w:div>
                <w:div w:id="580603346">
                  <w:marLeft w:val="0"/>
                  <w:marRight w:val="0"/>
                  <w:marTop w:val="0"/>
                  <w:marBottom w:val="0"/>
                  <w:divBdr>
                    <w:top w:val="none" w:sz="0" w:space="0" w:color="auto"/>
                    <w:left w:val="none" w:sz="0" w:space="0" w:color="auto"/>
                    <w:bottom w:val="none" w:sz="0" w:space="0" w:color="auto"/>
                    <w:right w:val="none" w:sz="0" w:space="0" w:color="auto"/>
                  </w:divBdr>
                </w:div>
                <w:div w:id="151677989">
                  <w:marLeft w:val="0"/>
                  <w:marRight w:val="0"/>
                  <w:marTop w:val="0"/>
                  <w:marBottom w:val="0"/>
                  <w:divBdr>
                    <w:top w:val="none" w:sz="0" w:space="0" w:color="auto"/>
                    <w:left w:val="none" w:sz="0" w:space="0" w:color="auto"/>
                    <w:bottom w:val="none" w:sz="0" w:space="0" w:color="auto"/>
                    <w:right w:val="none" w:sz="0" w:space="0" w:color="auto"/>
                  </w:divBdr>
                </w:div>
                <w:div w:id="1985889693">
                  <w:marLeft w:val="0"/>
                  <w:marRight w:val="0"/>
                  <w:marTop w:val="0"/>
                  <w:marBottom w:val="0"/>
                  <w:divBdr>
                    <w:top w:val="none" w:sz="0" w:space="0" w:color="auto"/>
                    <w:left w:val="none" w:sz="0" w:space="0" w:color="auto"/>
                    <w:bottom w:val="none" w:sz="0" w:space="0" w:color="auto"/>
                    <w:right w:val="none" w:sz="0" w:space="0" w:color="auto"/>
                  </w:divBdr>
                </w:div>
                <w:div w:id="889802410">
                  <w:marLeft w:val="0"/>
                  <w:marRight w:val="0"/>
                  <w:marTop w:val="0"/>
                  <w:marBottom w:val="0"/>
                  <w:divBdr>
                    <w:top w:val="none" w:sz="0" w:space="0" w:color="auto"/>
                    <w:left w:val="none" w:sz="0" w:space="0" w:color="auto"/>
                    <w:bottom w:val="none" w:sz="0" w:space="0" w:color="auto"/>
                    <w:right w:val="none" w:sz="0" w:space="0" w:color="auto"/>
                  </w:divBdr>
                </w:div>
                <w:div w:id="1760298601">
                  <w:marLeft w:val="0"/>
                  <w:marRight w:val="0"/>
                  <w:marTop w:val="0"/>
                  <w:marBottom w:val="0"/>
                  <w:divBdr>
                    <w:top w:val="none" w:sz="0" w:space="0" w:color="auto"/>
                    <w:left w:val="none" w:sz="0" w:space="0" w:color="auto"/>
                    <w:bottom w:val="none" w:sz="0" w:space="0" w:color="auto"/>
                    <w:right w:val="none" w:sz="0" w:space="0" w:color="auto"/>
                  </w:divBdr>
                </w:div>
                <w:div w:id="2000421595">
                  <w:marLeft w:val="0"/>
                  <w:marRight w:val="0"/>
                  <w:marTop w:val="0"/>
                  <w:marBottom w:val="0"/>
                  <w:divBdr>
                    <w:top w:val="none" w:sz="0" w:space="0" w:color="auto"/>
                    <w:left w:val="none" w:sz="0" w:space="0" w:color="auto"/>
                    <w:bottom w:val="none" w:sz="0" w:space="0" w:color="auto"/>
                    <w:right w:val="none" w:sz="0" w:space="0" w:color="auto"/>
                  </w:divBdr>
                </w:div>
                <w:div w:id="297151711">
                  <w:marLeft w:val="0"/>
                  <w:marRight w:val="0"/>
                  <w:marTop w:val="0"/>
                  <w:marBottom w:val="0"/>
                  <w:divBdr>
                    <w:top w:val="none" w:sz="0" w:space="0" w:color="auto"/>
                    <w:left w:val="none" w:sz="0" w:space="0" w:color="auto"/>
                    <w:bottom w:val="none" w:sz="0" w:space="0" w:color="auto"/>
                    <w:right w:val="none" w:sz="0" w:space="0" w:color="auto"/>
                  </w:divBdr>
                </w:div>
                <w:div w:id="231815226">
                  <w:marLeft w:val="0"/>
                  <w:marRight w:val="0"/>
                  <w:marTop w:val="0"/>
                  <w:marBottom w:val="0"/>
                  <w:divBdr>
                    <w:top w:val="none" w:sz="0" w:space="0" w:color="auto"/>
                    <w:left w:val="none" w:sz="0" w:space="0" w:color="auto"/>
                    <w:bottom w:val="none" w:sz="0" w:space="0" w:color="auto"/>
                    <w:right w:val="none" w:sz="0" w:space="0" w:color="auto"/>
                  </w:divBdr>
                </w:div>
                <w:div w:id="378749417">
                  <w:marLeft w:val="0"/>
                  <w:marRight w:val="0"/>
                  <w:marTop w:val="0"/>
                  <w:marBottom w:val="0"/>
                  <w:divBdr>
                    <w:top w:val="none" w:sz="0" w:space="0" w:color="auto"/>
                    <w:left w:val="none" w:sz="0" w:space="0" w:color="auto"/>
                    <w:bottom w:val="none" w:sz="0" w:space="0" w:color="auto"/>
                    <w:right w:val="none" w:sz="0" w:space="0" w:color="auto"/>
                  </w:divBdr>
                </w:div>
                <w:div w:id="572009000">
                  <w:marLeft w:val="0"/>
                  <w:marRight w:val="0"/>
                  <w:marTop w:val="0"/>
                  <w:marBottom w:val="0"/>
                  <w:divBdr>
                    <w:top w:val="none" w:sz="0" w:space="0" w:color="auto"/>
                    <w:left w:val="none" w:sz="0" w:space="0" w:color="auto"/>
                    <w:bottom w:val="none" w:sz="0" w:space="0" w:color="auto"/>
                    <w:right w:val="none" w:sz="0" w:space="0" w:color="auto"/>
                  </w:divBdr>
                </w:div>
                <w:div w:id="1545479143">
                  <w:marLeft w:val="0"/>
                  <w:marRight w:val="0"/>
                  <w:marTop w:val="0"/>
                  <w:marBottom w:val="0"/>
                  <w:divBdr>
                    <w:top w:val="none" w:sz="0" w:space="0" w:color="auto"/>
                    <w:left w:val="none" w:sz="0" w:space="0" w:color="auto"/>
                    <w:bottom w:val="none" w:sz="0" w:space="0" w:color="auto"/>
                    <w:right w:val="none" w:sz="0" w:space="0" w:color="auto"/>
                  </w:divBdr>
                </w:div>
                <w:div w:id="1909270301">
                  <w:marLeft w:val="0"/>
                  <w:marRight w:val="0"/>
                  <w:marTop w:val="0"/>
                  <w:marBottom w:val="0"/>
                  <w:divBdr>
                    <w:top w:val="none" w:sz="0" w:space="0" w:color="auto"/>
                    <w:left w:val="none" w:sz="0" w:space="0" w:color="auto"/>
                    <w:bottom w:val="none" w:sz="0" w:space="0" w:color="auto"/>
                    <w:right w:val="none" w:sz="0" w:space="0" w:color="auto"/>
                  </w:divBdr>
                  <w:divsChild>
                    <w:div w:id="1485463291">
                      <w:marLeft w:val="0"/>
                      <w:marRight w:val="0"/>
                      <w:marTop w:val="0"/>
                      <w:marBottom w:val="0"/>
                      <w:divBdr>
                        <w:top w:val="none" w:sz="0" w:space="0" w:color="auto"/>
                        <w:left w:val="none" w:sz="0" w:space="0" w:color="auto"/>
                        <w:bottom w:val="none" w:sz="0" w:space="0" w:color="auto"/>
                        <w:right w:val="none" w:sz="0" w:space="0" w:color="auto"/>
                      </w:divBdr>
                      <w:divsChild>
                        <w:div w:id="337732273">
                          <w:marLeft w:val="0"/>
                          <w:marRight w:val="225"/>
                          <w:marTop w:val="75"/>
                          <w:marBottom w:val="0"/>
                          <w:divBdr>
                            <w:top w:val="none" w:sz="0" w:space="0" w:color="auto"/>
                            <w:left w:val="none" w:sz="0" w:space="0" w:color="auto"/>
                            <w:bottom w:val="none" w:sz="0" w:space="0" w:color="auto"/>
                            <w:right w:val="none" w:sz="0" w:space="0" w:color="auto"/>
                          </w:divBdr>
                          <w:divsChild>
                            <w:div w:id="1510949590">
                              <w:marLeft w:val="0"/>
                              <w:marRight w:val="0"/>
                              <w:marTop w:val="0"/>
                              <w:marBottom w:val="0"/>
                              <w:divBdr>
                                <w:top w:val="none" w:sz="0" w:space="0" w:color="auto"/>
                                <w:left w:val="none" w:sz="0" w:space="0" w:color="auto"/>
                                <w:bottom w:val="none" w:sz="0" w:space="0" w:color="auto"/>
                                <w:right w:val="none" w:sz="0" w:space="0" w:color="auto"/>
                              </w:divBdr>
                            </w:div>
                            <w:div w:id="426199666">
                              <w:marLeft w:val="0"/>
                              <w:marRight w:val="0"/>
                              <w:marTop w:val="0"/>
                              <w:marBottom w:val="0"/>
                              <w:divBdr>
                                <w:top w:val="none" w:sz="0" w:space="0" w:color="auto"/>
                                <w:left w:val="none" w:sz="0" w:space="0" w:color="auto"/>
                                <w:bottom w:val="none" w:sz="0" w:space="0" w:color="auto"/>
                                <w:right w:val="none" w:sz="0" w:space="0" w:color="auto"/>
                              </w:divBdr>
                            </w:div>
                            <w:div w:id="642002862">
                              <w:marLeft w:val="0"/>
                              <w:marRight w:val="0"/>
                              <w:marTop w:val="0"/>
                              <w:marBottom w:val="0"/>
                              <w:divBdr>
                                <w:top w:val="none" w:sz="0" w:space="0" w:color="auto"/>
                                <w:left w:val="none" w:sz="0" w:space="0" w:color="auto"/>
                                <w:bottom w:val="none" w:sz="0" w:space="0" w:color="auto"/>
                                <w:right w:val="none" w:sz="0" w:space="0" w:color="auto"/>
                              </w:divBdr>
                            </w:div>
                            <w:div w:id="728842102">
                              <w:marLeft w:val="0"/>
                              <w:marRight w:val="0"/>
                              <w:marTop w:val="0"/>
                              <w:marBottom w:val="0"/>
                              <w:divBdr>
                                <w:top w:val="none" w:sz="0" w:space="0" w:color="auto"/>
                                <w:left w:val="none" w:sz="0" w:space="0" w:color="auto"/>
                                <w:bottom w:val="none" w:sz="0" w:space="0" w:color="auto"/>
                                <w:right w:val="none" w:sz="0" w:space="0" w:color="auto"/>
                              </w:divBdr>
                            </w:div>
                            <w:div w:id="5230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CD33-43C1-9144-8579-6B5DE5D4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Sitka</dc:creator>
  <cp:keywords/>
  <dc:description/>
  <cp:lastModifiedBy>Debbie Sitka</cp:lastModifiedBy>
  <cp:revision>1</cp:revision>
  <dcterms:created xsi:type="dcterms:W3CDTF">2015-05-27T20:47:00Z</dcterms:created>
  <dcterms:modified xsi:type="dcterms:W3CDTF">2015-05-27T20:48:00Z</dcterms:modified>
</cp:coreProperties>
</file>