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46C0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  <w:u w:val="single"/>
        </w:rPr>
      </w:pPr>
      <w:r w:rsidRPr="00C77AB3">
        <w:rPr>
          <w:rFonts w:ascii="Geneva" w:hAnsi="Geneva" w:cs="Geneva"/>
          <w:b/>
          <w:color w:val="000000"/>
          <w:u w:val="single"/>
        </w:rPr>
        <w:t>WELCOME TO THE UNIVERSITY OF CALIFORNIA, SANTA CRUZ</w:t>
      </w:r>
    </w:p>
    <w:p w14:paraId="7C5B0B30" w14:textId="6CC93126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This sheet contains general employment information</w:t>
      </w:r>
      <w:r w:rsidR="00FE5A96" w:rsidRPr="00C77AB3">
        <w:rPr>
          <w:rFonts w:ascii="Geneva" w:hAnsi="Geneva" w:cs="Geneva"/>
          <w:color w:val="000000"/>
        </w:rPr>
        <w:t>.</w:t>
      </w:r>
      <w:r w:rsidRPr="00C77AB3">
        <w:rPr>
          <w:rFonts w:ascii="Geneva" w:hAnsi="Geneva" w:cs="Geneva"/>
          <w:color w:val="000000"/>
        </w:rPr>
        <w:t xml:space="preserve"> </w:t>
      </w:r>
    </w:p>
    <w:p w14:paraId="16C6956E" w14:textId="77777777" w:rsidR="00E42432" w:rsidRPr="00C77AB3" w:rsidRDefault="00E42432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1D47369" w14:textId="5D401D4F" w:rsidR="00E42432" w:rsidRPr="00C77AB3" w:rsidRDefault="00FE5A96" w:rsidP="00FE5A96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DIRECT DEPOSIT OF PAY</w:t>
      </w:r>
    </w:p>
    <w:p w14:paraId="733B0AF1" w14:textId="7FB149CB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To sign up for direct deposit, please log on to UC At Your Service:</w:t>
      </w:r>
    </w:p>
    <w:p w14:paraId="4F68F8BE" w14:textId="3F9248A5" w:rsidR="00FE5A96" w:rsidRPr="00C77AB3" w:rsidRDefault="00E551C9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4" w:history="1">
        <w:r w:rsidR="00FE5A96" w:rsidRPr="00C77AB3">
          <w:rPr>
            <w:rStyle w:val="Hyperlink"/>
            <w:rFonts w:ascii="Geneva" w:hAnsi="Geneva" w:cs="Geneva"/>
          </w:rPr>
          <w:t>https://atyourserviceonline.ucop.edu/ayso</w:t>
        </w:r>
      </w:hyperlink>
    </w:p>
    <w:p w14:paraId="7B829EDD" w14:textId="77777777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10EDF69" w14:textId="6B474C80" w:rsidR="00FE5A96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  <w:sz w:val="28"/>
          <w:szCs w:val="28"/>
        </w:rPr>
      </w:pPr>
      <w:r w:rsidRPr="00C77AB3">
        <w:rPr>
          <w:rFonts w:ascii="Geneva" w:hAnsi="Geneva" w:cs="Geneva"/>
          <w:b/>
          <w:color w:val="000000"/>
        </w:rPr>
        <w:t>FEDERAL AND STATE TAX WITHOLDING</w:t>
      </w:r>
      <w:r w:rsidRPr="00C77AB3">
        <w:rPr>
          <w:rFonts w:ascii="Geneva" w:eastAsia="Times New Roman" w:hAnsi="Geneva"/>
          <w:b/>
          <w:color w:val="000000"/>
          <w:sz w:val="28"/>
          <w:szCs w:val="28"/>
        </w:rPr>
        <w:t xml:space="preserve"> </w:t>
      </w:r>
    </w:p>
    <w:p w14:paraId="119C3539" w14:textId="02160446" w:rsidR="00E42432" w:rsidRPr="00C77AB3" w:rsidRDefault="00E42432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The default tax withholding is “</w:t>
      </w:r>
      <w:r w:rsidR="000D7AA6" w:rsidRPr="00C77AB3">
        <w:rPr>
          <w:rFonts w:ascii="Geneva" w:hAnsi="Geneva" w:cs="Geneva"/>
          <w:color w:val="000000"/>
        </w:rPr>
        <w:t>S</w:t>
      </w:r>
      <w:r w:rsidRPr="00C77AB3">
        <w:rPr>
          <w:rFonts w:ascii="Geneva" w:hAnsi="Geneva" w:cs="Geneva"/>
          <w:color w:val="000000"/>
        </w:rPr>
        <w:t>ingle, 0”</w:t>
      </w:r>
      <w:r w:rsidR="00FE5A96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 xml:space="preserve">which represents the taxpayer </w:t>
      </w:r>
      <w:r w:rsidR="00C5516A" w:rsidRPr="00C77AB3">
        <w:rPr>
          <w:rFonts w:ascii="Geneva" w:hAnsi="Geneva" w:cs="Geneva"/>
          <w:color w:val="000000"/>
        </w:rPr>
        <w:t>a</w:t>
      </w:r>
      <w:r w:rsidRPr="00C77AB3">
        <w:rPr>
          <w:rFonts w:ascii="Geneva" w:hAnsi="Geneva" w:cs="Geneva"/>
          <w:color w:val="000000"/>
        </w:rPr>
        <w:t>s filing as unmarried with no dependents.  To update to a different withholding status</w:t>
      </w:r>
      <w:r w:rsidR="00FE5A96" w:rsidRPr="00C77AB3">
        <w:rPr>
          <w:rFonts w:ascii="Geneva" w:hAnsi="Geneva" w:cs="Geneva"/>
          <w:color w:val="000000"/>
        </w:rPr>
        <w:t>,</w:t>
      </w:r>
      <w:r w:rsidRPr="00C77AB3">
        <w:rPr>
          <w:rFonts w:ascii="Geneva" w:hAnsi="Geneva" w:cs="Geneva"/>
          <w:color w:val="000000"/>
        </w:rPr>
        <w:t xml:space="preserve"> log </w:t>
      </w:r>
      <w:r w:rsidR="00FE5A96" w:rsidRPr="00C77AB3">
        <w:rPr>
          <w:rFonts w:ascii="Geneva" w:hAnsi="Geneva" w:cs="Geneva"/>
          <w:color w:val="000000"/>
        </w:rPr>
        <w:t>o</w:t>
      </w:r>
      <w:r w:rsidRPr="00C77AB3">
        <w:rPr>
          <w:rFonts w:ascii="Geneva" w:hAnsi="Geneva" w:cs="Geneva"/>
          <w:color w:val="000000"/>
        </w:rPr>
        <w:t xml:space="preserve">n to </w:t>
      </w:r>
      <w:r w:rsidR="000D7AA6" w:rsidRPr="00C77AB3">
        <w:rPr>
          <w:rFonts w:ascii="Geneva" w:hAnsi="Geneva" w:cs="Geneva"/>
          <w:color w:val="000000"/>
        </w:rPr>
        <w:t xml:space="preserve">UC </w:t>
      </w:r>
      <w:r w:rsidRPr="00C77AB3">
        <w:rPr>
          <w:rFonts w:ascii="Geneva" w:hAnsi="Geneva" w:cs="Geneva"/>
          <w:color w:val="000000"/>
        </w:rPr>
        <w:t>At Your Service</w:t>
      </w:r>
      <w:r w:rsidR="00FE5A96" w:rsidRPr="00C77AB3">
        <w:rPr>
          <w:rFonts w:ascii="Geneva" w:hAnsi="Geneva" w:cs="Geneva"/>
          <w:color w:val="000000"/>
        </w:rPr>
        <w:t>:</w:t>
      </w:r>
    </w:p>
    <w:p w14:paraId="6A5F910A" w14:textId="4582B08F" w:rsidR="00FE5A96" w:rsidRPr="00C77AB3" w:rsidRDefault="00E551C9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5" w:history="1">
        <w:r w:rsidR="00FE5A96" w:rsidRPr="00C77AB3">
          <w:rPr>
            <w:rStyle w:val="Hyperlink"/>
            <w:rFonts w:ascii="Geneva" w:hAnsi="Geneva" w:cs="Geneva"/>
          </w:rPr>
          <w:t>https://atyourserviceonline.ucop.edu/ayso</w:t>
        </w:r>
      </w:hyperlink>
    </w:p>
    <w:p w14:paraId="4666678A" w14:textId="77777777" w:rsidR="00C5516A" w:rsidRPr="00C77AB3" w:rsidRDefault="00C5516A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  <w:sz w:val="28"/>
          <w:szCs w:val="28"/>
        </w:rPr>
      </w:pPr>
    </w:p>
    <w:p w14:paraId="321EAB01" w14:textId="1C48E1D5" w:rsidR="00E42432" w:rsidRPr="00C77AB3" w:rsidRDefault="00FE5A96" w:rsidP="00E42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I</w:t>
      </w:r>
      <w:r w:rsidR="00512453" w:rsidRPr="00C77AB3">
        <w:rPr>
          <w:rFonts w:ascii="Geneva" w:hAnsi="Geneva" w:cs="Geneva"/>
          <w:b/>
          <w:color w:val="000000"/>
        </w:rPr>
        <w:t xml:space="preserve">NSTRUCTIONS FOR USING </w:t>
      </w:r>
      <w:r w:rsidR="000D7AA6" w:rsidRPr="00C77AB3">
        <w:rPr>
          <w:rFonts w:ascii="Geneva" w:hAnsi="Geneva" w:cs="Geneva"/>
          <w:b/>
          <w:color w:val="000000"/>
        </w:rPr>
        <w:t xml:space="preserve">UC </w:t>
      </w:r>
      <w:r w:rsidR="00E42432" w:rsidRPr="00C77AB3">
        <w:rPr>
          <w:rFonts w:ascii="Geneva" w:hAnsi="Geneva" w:cs="Geneva"/>
          <w:b/>
          <w:color w:val="000000"/>
        </w:rPr>
        <w:t>A</w:t>
      </w:r>
      <w:r w:rsidR="00512453" w:rsidRPr="00C77AB3">
        <w:rPr>
          <w:rFonts w:ascii="Geneva" w:hAnsi="Geneva" w:cs="Geneva"/>
          <w:b/>
          <w:color w:val="000000"/>
        </w:rPr>
        <w:t>T YOUR SERVICE WEBSITE</w:t>
      </w:r>
    </w:p>
    <w:p w14:paraId="5B5F4B31" w14:textId="446AF807" w:rsidR="00E42432" w:rsidRPr="00C77AB3" w:rsidRDefault="00E551C9" w:rsidP="00512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Geneva" w:hAnsi="Geneva" w:cs="Geneva"/>
        </w:rPr>
      </w:pPr>
      <w:hyperlink r:id="rId6" w:anchor="aysoSite" w:history="1">
        <w:r w:rsidR="00FE5A96" w:rsidRPr="00C77AB3">
          <w:rPr>
            <w:rStyle w:val="Hyperlink"/>
            <w:rFonts w:ascii="Geneva" w:hAnsi="Geneva" w:cs="Geneva"/>
          </w:rPr>
          <w:t xml:space="preserve">https://financial.ucsc.edu/Pages/Payroll_EmployeeGuide.aspx - </w:t>
        </w:r>
        <w:proofErr w:type="spellStart"/>
        <w:r w:rsidR="00FE5A96" w:rsidRPr="00C77AB3">
          <w:rPr>
            <w:rStyle w:val="Hyperlink"/>
            <w:rFonts w:ascii="Geneva" w:hAnsi="Geneva" w:cs="Geneva"/>
          </w:rPr>
          <w:t>aysoSite</w:t>
        </w:r>
        <w:proofErr w:type="spellEnd"/>
      </w:hyperlink>
    </w:p>
    <w:p w14:paraId="096E5959" w14:textId="77777777" w:rsidR="00C00054" w:rsidRPr="00C77AB3" w:rsidRDefault="00C00054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6FA9F0E2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PAY PERIODS</w:t>
      </w:r>
    </w:p>
    <w:p w14:paraId="79491755" w14:textId="3E4D16E0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 xml:space="preserve">Your first paycheck will be issued ________. Your normal monthly payday will be on the </w:t>
      </w:r>
      <w:r w:rsidR="00C5516A" w:rsidRPr="00C77AB3">
        <w:rPr>
          <w:rFonts w:ascii="Geneva" w:hAnsi="Geneva" w:cs="Geneva"/>
          <w:color w:val="000000"/>
        </w:rPr>
        <w:t>first</w:t>
      </w:r>
      <w:r w:rsidRPr="00C77AB3">
        <w:rPr>
          <w:rFonts w:ascii="Geneva" w:hAnsi="Geneva" w:cs="Geneva"/>
          <w:color w:val="000000"/>
        </w:rPr>
        <w:t xml:space="preserve"> of the month following the month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worked (e.g., December time worked is paid to you in January). Your W-2 form will reflect earnings for the time worked from December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through November, not January through December. If your pay date falls on a Saturday or Sunday, you will be paid t</w:t>
      </w:r>
      <w:bookmarkStart w:id="0" w:name="_GoBack"/>
      <w:bookmarkEnd w:id="0"/>
      <w:r w:rsidRPr="00C77AB3">
        <w:rPr>
          <w:rFonts w:ascii="Geneva" w:hAnsi="Geneva" w:cs="Geneva"/>
          <w:color w:val="000000"/>
        </w:rPr>
        <w:t>he preceding Friday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(with the exception of December time which is always paid the first business day in January).</w:t>
      </w:r>
    </w:p>
    <w:p w14:paraId="04112041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200F0135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NOTE: Your employee ID Number is located on your paycheck stub.</w:t>
      </w:r>
    </w:p>
    <w:p w14:paraId="0220421E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2A951E24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INCIDENT REPORTS</w:t>
      </w:r>
    </w:p>
    <w:p w14:paraId="17EB0FE8" w14:textId="553F1C9A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If you sustain a job-related injury or illness, you must report this to your supervisor immediately. If you wish to be seen by your own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doctor in the event that you are injured or become ill on the job, you must have on file a "UCSC Employee Physician Designation Form"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prior to being injured. Contact Risk Services at 459-5154 to request a designation form. If a designation form is not on file, the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University will arrange for your medical care at Santa Cruz Occupational Medical Center. For more information on how to obtain medical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>care if injured on the job, please visit the UCSC Risk Management website</w:t>
      </w:r>
      <w:r w:rsidR="00FE5A96" w:rsidRPr="00C77AB3">
        <w:rPr>
          <w:rFonts w:ascii="Geneva" w:hAnsi="Geneva" w:cs="Geneva"/>
          <w:color w:val="000000"/>
        </w:rPr>
        <w:t>:</w:t>
      </w:r>
    </w:p>
    <w:p w14:paraId="713930DC" w14:textId="1C48497A" w:rsidR="00FE5A96" w:rsidRPr="00C77AB3" w:rsidRDefault="00E551C9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7" w:history="1">
        <w:r w:rsidR="00FE5A96" w:rsidRPr="00C77AB3">
          <w:rPr>
            <w:rStyle w:val="Hyperlink"/>
            <w:rFonts w:ascii="Geneva" w:hAnsi="Geneva" w:cs="Geneva"/>
          </w:rPr>
          <w:t>https://risk.ucsc.edu/workers-comp/reporting-and-treatment.html</w:t>
        </w:r>
      </w:hyperlink>
    </w:p>
    <w:p w14:paraId="4AA81AAD" w14:textId="77777777" w:rsidR="00512453" w:rsidRDefault="00512453" w:rsidP="00512453">
      <w:pPr>
        <w:rPr>
          <w:rFonts w:ascii="Geneva" w:hAnsi="Geneva" w:cs="Geneva"/>
          <w:color w:val="000000"/>
        </w:rPr>
      </w:pPr>
    </w:p>
    <w:p w14:paraId="3F0F053A" w14:textId="0DF35247" w:rsidR="00BB4B9D" w:rsidRPr="00C77AB3" w:rsidRDefault="00512453" w:rsidP="00512453">
      <w:pPr>
        <w:rPr>
          <w:rFonts w:ascii="Geneva" w:hAnsi="Geneva" w:cs="Geneva"/>
          <w:b/>
          <w:color w:val="000000"/>
        </w:rPr>
      </w:pPr>
      <w:r w:rsidRPr="00C77AB3">
        <w:rPr>
          <w:rFonts w:ascii="Geneva" w:hAnsi="Geneva" w:cs="Geneva"/>
          <w:b/>
          <w:color w:val="000000"/>
        </w:rPr>
        <w:t>HE</w:t>
      </w:r>
      <w:r w:rsidR="00BB4B9D" w:rsidRPr="00C77AB3">
        <w:rPr>
          <w:rFonts w:ascii="Geneva" w:hAnsi="Geneva" w:cs="Geneva"/>
          <w:b/>
          <w:color w:val="000000"/>
        </w:rPr>
        <w:t>ALTH &amp; SAFETY</w:t>
      </w:r>
    </w:p>
    <w:p w14:paraId="38DAE98B" w14:textId="77777777" w:rsidR="00C5516A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It is the responsibility of every employee to promote a safe and healthy working environment. EH&amp;S' web site contains information on</w:t>
      </w:r>
      <w:r w:rsidR="00C5516A" w:rsidRPr="00C77AB3">
        <w:rPr>
          <w:rFonts w:ascii="Geneva" w:hAnsi="Geneva" w:cs="Geneva"/>
          <w:color w:val="000000"/>
        </w:rPr>
        <w:t xml:space="preserve"> </w:t>
      </w:r>
      <w:r w:rsidRPr="00C77AB3">
        <w:rPr>
          <w:rFonts w:ascii="Geneva" w:hAnsi="Geneva" w:cs="Geneva"/>
          <w:color w:val="000000"/>
        </w:rPr>
        <w:t xml:space="preserve">health, safety and environmental principles and services including training. </w:t>
      </w:r>
    </w:p>
    <w:p w14:paraId="75BC10B0" w14:textId="58914564" w:rsidR="00BB4B9D" w:rsidRPr="00C77AB3" w:rsidRDefault="00E551C9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8" w:history="1">
        <w:r w:rsidR="00BB4B9D" w:rsidRPr="00C77AB3">
          <w:rPr>
            <w:rStyle w:val="Hyperlink"/>
            <w:rFonts w:ascii="Geneva" w:hAnsi="Geneva" w:cs="Geneva"/>
          </w:rPr>
          <w:t>http://ehs.ucsc.edu/</w:t>
        </w:r>
      </w:hyperlink>
    </w:p>
    <w:p w14:paraId="4AD9316A" w14:textId="77777777" w:rsidR="00BB4B9D" w:rsidRPr="00C77AB3" w:rsidRDefault="00BB4B9D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403FBC61" w14:textId="1C998123" w:rsidR="00C65F8C" w:rsidRPr="00C77AB3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r w:rsidRPr="00C77AB3">
        <w:rPr>
          <w:rFonts w:ascii="Geneva" w:eastAsia="Times New Roman" w:hAnsi="Geneva"/>
          <w:b/>
          <w:color w:val="000000"/>
        </w:rPr>
        <w:lastRenderedPageBreak/>
        <w:t>B</w:t>
      </w:r>
      <w:r w:rsidR="00512453" w:rsidRPr="00C77AB3">
        <w:rPr>
          <w:rFonts w:ascii="Geneva" w:eastAsia="Times New Roman" w:hAnsi="Geneva"/>
          <w:b/>
          <w:color w:val="000000"/>
        </w:rPr>
        <w:t>ENEFITS ENROLLMENT</w:t>
      </w:r>
    </w:p>
    <w:p w14:paraId="2C1553E5" w14:textId="74D75164" w:rsidR="00512453" w:rsidRPr="00C77AB3" w:rsidRDefault="00512453" w:rsidP="005124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C77AB3">
        <w:rPr>
          <w:rFonts w:ascii="Geneva" w:hAnsi="Geneva" w:cs="Geneva"/>
          <w:color w:val="000000"/>
        </w:rPr>
        <w:t>To enroll in benefits, please log on to UC At Your Service:</w:t>
      </w:r>
    </w:p>
    <w:p w14:paraId="3718F16F" w14:textId="7E84148D" w:rsidR="00FE5A96" w:rsidRPr="00C77AB3" w:rsidRDefault="00E551C9" w:rsidP="00FE5A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hyperlink r:id="rId9" w:history="1">
        <w:r w:rsidR="00FE5A96" w:rsidRPr="00C77AB3">
          <w:rPr>
            <w:rStyle w:val="Hyperlink"/>
            <w:rFonts w:ascii="Geneva" w:eastAsia="Times New Roman" w:hAnsi="Geneva"/>
          </w:rPr>
          <w:t>https://atyourserviceonline.ucop.edu/ayso</w:t>
        </w:r>
      </w:hyperlink>
    </w:p>
    <w:p w14:paraId="46945A92" w14:textId="50D90293" w:rsidR="00C65F8C" w:rsidRPr="00C77AB3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  <w:r w:rsidRPr="00C77AB3">
        <w:rPr>
          <w:rFonts w:ascii="Geneva" w:eastAsia="Times New Roman" w:hAnsi="Geneva"/>
          <w:color w:val="000000"/>
        </w:rPr>
        <w:t xml:space="preserve">Call 1-800-888-8267 to reset </w:t>
      </w:r>
      <w:r w:rsidR="00512453" w:rsidRPr="00C77AB3">
        <w:rPr>
          <w:rFonts w:ascii="Geneva" w:eastAsia="Times New Roman" w:hAnsi="Geneva"/>
          <w:color w:val="000000"/>
        </w:rPr>
        <w:t xml:space="preserve">your </w:t>
      </w:r>
      <w:r w:rsidRPr="00C77AB3">
        <w:rPr>
          <w:rFonts w:ascii="Geneva" w:eastAsia="Times New Roman" w:hAnsi="Geneva"/>
          <w:color w:val="000000"/>
        </w:rPr>
        <w:t xml:space="preserve">password or if you need technical help, or call </w:t>
      </w:r>
      <w:r w:rsidR="00512453" w:rsidRPr="00C77AB3">
        <w:rPr>
          <w:rFonts w:ascii="Geneva" w:eastAsia="Times New Roman" w:hAnsi="Geneva"/>
          <w:color w:val="000000"/>
        </w:rPr>
        <w:t xml:space="preserve">the </w:t>
      </w:r>
      <w:r w:rsidRPr="00C77AB3">
        <w:rPr>
          <w:rFonts w:ascii="Geneva" w:eastAsia="Times New Roman" w:hAnsi="Geneva"/>
          <w:color w:val="000000"/>
        </w:rPr>
        <w:t>UCSC Benefits Office at (831) 459-2013</w:t>
      </w:r>
      <w:r w:rsidR="00512453" w:rsidRPr="00C77AB3">
        <w:rPr>
          <w:rFonts w:ascii="Geneva" w:eastAsia="Times New Roman" w:hAnsi="Geneva"/>
          <w:color w:val="000000"/>
        </w:rPr>
        <w:t>.</w:t>
      </w:r>
    </w:p>
    <w:p w14:paraId="446364B6" w14:textId="77777777" w:rsidR="00C65F8C" w:rsidRPr="00C77AB3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020FC72B" w14:textId="77777777" w:rsidR="00D01BEB" w:rsidRPr="00C77AB3" w:rsidRDefault="00D01BEB" w:rsidP="00CF19B8">
      <w:pPr>
        <w:pStyle w:val="Heading2"/>
        <w:rPr>
          <w:rFonts w:ascii="Geneva" w:hAnsi="Geneva"/>
          <w:szCs w:val="24"/>
        </w:rPr>
      </w:pPr>
      <w:r w:rsidRPr="00C77AB3">
        <w:rPr>
          <w:rFonts w:ascii="Geneva" w:hAnsi="Geneva"/>
          <w:szCs w:val="24"/>
        </w:rPr>
        <w:t>INFORMATION FOR SAFE HARBOR PARTICIPANTS</w:t>
      </w:r>
    </w:p>
    <w:p w14:paraId="3B22FDE5" w14:textId="07391775" w:rsidR="00C65F8C" w:rsidRPr="00C77AB3" w:rsidRDefault="00E551C9" w:rsidP="00CF19B8">
      <w:pPr>
        <w:pStyle w:val="Heading2"/>
        <w:rPr>
          <w:rFonts w:ascii="Geneva" w:hAnsi="Geneva"/>
          <w:b w:val="0"/>
        </w:rPr>
      </w:pPr>
      <w:hyperlink r:id="rId10" w:history="1">
        <w:r w:rsidR="00CF19B8" w:rsidRPr="00C77AB3">
          <w:rPr>
            <w:rStyle w:val="Hyperlink"/>
            <w:rFonts w:ascii="Geneva" w:hAnsi="Geneva"/>
            <w:b w:val="0"/>
          </w:rPr>
          <w:t>http://ucnet.universityofcalifornia.edu/forms/pdf/retirement-savings-program-information-for-safe-harbor-participants.pdf</w:t>
        </w:r>
      </w:hyperlink>
    </w:p>
    <w:p w14:paraId="450D90A8" w14:textId="77777777" w:rsidR="00CF19B8" w:rsidRPr="00C77AB3" w:rsidRDefault="00CF19B8" w:rsidP="00CF19B8">
      <w:pPr>
        <w:rPr>
          <w:rFonts w:ascii="Geneva" w:hAnsi="Geneva"/>
        </w:rPr>
      </w:pPr>
    </w:p>
    <w:p w14:paraId="0E1B3DF8" w14:textId="1C4EDC30" w:rsidR="00C65F8C" w:rsidRPr="00C77AB3" w:rsidRDefault="00C77AB3" w:rsidP="00C65F8C">
      <w:pPr>
        <w:pStyle w:val="Heading2"/>
        <w:rPr>
          <w:rFonts w:ascii="Geneva" w:hAnsi="Geneva"/>
          <w:szCs w:val="24"/>
        </w:rPr>
      </w:pPr>
      <w:r w:rsidRPr="00C77AB3">
        <w:rPr>
          <w:rFonts w:ascii="Geneva" w:hAnsi="Geneva"/>
          <w:szCs w:val="24"/>
        </w:rPr>
        <w:t>SUPERVISING TEACHING ASSISTANTS</w:t>
      </w:r>
    </w:p>
    <w:p w14:paraId="6D444568" w14:textId="19223AAE" w:rsidR="003830AD" w:rsidRPr="00C77AB3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1" w:history="1">
        <w:r w:rsidR="00CF19B8" w:rsidRPr="00C77AB3">
          <w:rPr>
            <w:rStyle w:val="Hyperlink"/>
            <w:rFonts w:ascii="Geneva" w:hAnsi="Geneva"/>
          </w:rPr>
          <w:t>http://shr.ucsc.edu/elr/ase-toolkit/supervising-teaching-assistants-the-essentials.html</w:t>
        </w:r>
      </w:hyperlink>
    </w:p>
    <w:p w14:paraId="4396507E" w14:textId="77777777" w:rsidR="00CF19B8" w:rsidRPr="00C77AB3" w:rsidRDefault="00CF19B8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187EC80F" w14:textId="2C14D390" w:rsidR="00C65F8C" w:rsidRPr="00C77AB3" w:rsidRDefault="00C77AB3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r w:rsidRPr="00C77AB3">
        <w:rPr>
          <w:rFonts w:ascii="Geneva" w:eastAsia="Times New Roman" w:hAnsi="Geneva"/>
          <w:b/>
          <w:color w:val="000000"/>
        </w:rPr>
        <w:t>ACADEMIC CALENDAR</w:t>
      </w:r>
    </w:p>
    <w:p w14:paraId="52CDACAF" w14:textId="2F7D08F9" w:rsidR="00C65F8C" w:rsidRPr="00C77AB3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  <w:hyperlink r:id="rId12" w:history="1">
        <w:r w:rsidR="00C65F8C" w:rsidRPr="00C77AB3">
          <w:rPr>
            <w:rStyle w:val="Hyperlink"/>
            <w:rFonts w:ascii="Geneva" w:eastAsia="Times New Roman" w:hAnsi="Geneva"/>
          </w:rPr>
          <w:t>http://reg.ucsc.edu/calendar/</w:t>
        </w:r>
      </w:hyperlink>
    </w:p>
    <w:p w14:paraId="3766891F" w14:textId="77777777" w:rsidR="00C65F8C" w:rsidRPr="00C77AB3" w:rsidRDefault="00C65F8C" w:rsidP="00C65F8C">
      <w:pPr>
        <w:pStyle w:val="Heading1"/>
        <w:rPr>
          <w:rFonts w:ascii="Geneva" w:hAnsi="Geneva"/>
          <w:szCs w:val="24"/>
        </w:rPr>
      </w:pPr>
    </w:p>
    <w:p w14:paraId="73A7320A" w14:textId="1402C270" w:rsidR="00C65F8C" w:rsidRDefault="00C77AB3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proofErr w:type="spellStart"/>
      <w:r>
        <w:rPr>
          <w:rFonts w:ascii="Geneva" w:eastAsia="Times New Roman" w:hAnsi="Geneva"/>
          <w:b/>
          <w:color w:val="000000"/>
        </w:rPr>
        <w:t>MyUCSC</w:t>
      </w:r>
      <w:proofErr w:type="spellEnd"/>
    </w:p>
    <w:p w14:paraId="48EA05E6" w14:textId="0D2A943E" w:rsidR="00AD13FD" w:rsidRPr="00C5516A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hyperlink r:id="rId13" w:history="1">
        <w:r w:rsidR="00AD13FD" w:rsidRPr="0015362B">
          <w:rPr>
            <w:rStyle w:val="Hyperlink"/>
            <w:rFonts w:ascii="Geneva" w:eastAsia="Times New Roman" w:hAnsi="Geneva" w:cs="Times New Roman"/>
          </w:rPr>
          <w:t>https://my.ucsc.edu</w:t>
        </w:r>
      </w:hyperlink>
    </w:p>
    <w:p w14:paraId="6E959BBF" w14:textId="57B08662" w:rsidR="00F4223B" w:rsidRDefault="00C77AB3" w:rsidP="00F4223B">
      <w:pPr>
        <w:rPr>
          <w:rFonts w:ascii="Geneva" w:eastAsia="Times New Roman" w:hAnsi="Geneva" w:cs="Times New Roman"/>
        </w:rPr>
      </w:pP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is the student information system used by applicants, students, faculty </w:t>
      </w:r>
      <w:r w:rsidRPr="00C77AB3">
        <w:rPr>
          <w:rFonts w:ascii="Geneva" w:eastAsia="Times New Roman" w:hAnsi="Geneva" w:cs="Times New Roman"/>
        </w:rPr>
        <w:t>and</w:t>
      </w:r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 staff. Users log in to 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with a 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CruzID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. 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is used by students to enroll in classes, check their grades, view their financial aid and billing accounts, and update their personal information. </w:t>
      </w:r>
      <w:proofErr w:type="spellStart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>MyUCSC</w:t>
      </w:r>
      <w:proofErr w:type="spellEnd"/>
      <w:r w:rsidRPr="00C77AB3">
        <w:rPr>
          <w:rFonts w:ascii="Geneva" w:eastAsia="Times New Roman" w:hAnsi="Geneva" w:cs="Arial"/>
          <w:color w:val="222222"/>
          <w:shd w:val="clear" w:color="auto" w:fill="FFFFFF"/>
        </w:rPr>
        <w:t xml:space="preserve"> also provides information on other campus services.</w:t>
      </w:r>
    </w:p>
    <w:p w14:paraId="2A203305" w14:textId="77777777" w:rsidR="00AD13FD" w:rsidRPr="00C5516A" w:rsidRDefault="00AD13FD" w:rsidP="00F4223B">
      <w:pPr>
        <w:rPr>
          <w:rFonts w:ascii="Geneva" w:hAnsi="Geneva"/>
        </w:rPr>
      </w:pPr>
    </w:p>
    <w:p w14:paraId="043F3F31" w14:textId="16C63628" w:rsidR="00C65F8C" w:rsidRPr="00C5516A" w:rsidRDefault="00C77AB3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DISABILITY ACCOMODATION AND RESOURCES</w:t>
      </w:r>
    </w:p>
    <w:p w14:paraId="38300BB2" w14:textId="55EDD56B" w:rsidR="00CF19B8" w:rsidRPr="00C77AB3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4" w:history="1">
        <w:r w:rsidR="00CF19B8" w:rsidRPr="00C77AB3">
          <w:rPr>
            <w:rStyle w:val="Hyperlink"/>
            <w:rFonts w:ascii="Geneva" w:hAnsi="Geneva"/>
          </w:rPr>
          <w:t>http://ada.ucsc.edu/index.html</w:t>
        </w:r>
      </w:hyperlink>
    </w:p>
    <w:p w14:paraId="23641122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3F6F6C87" w14:textId="66D90AA3" w:rsidR="00C65F8C" w:rsidRPr="00C5516A" w:rsidRDefault="00C65F8C" w:rsidP="00C65F8C">
      <w:pPr>
        <w:pStyle w:val="Heading1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>E</w:t>
      </w:r>
      <w:r w:rsidR="00C77AB3">
        <w:rPr>
          <w:rFonts w:ascii="Geneva" w:hAnsi="Geneva"/>
          <w:szCs w:val="24"/>
        </w:rPr>
        <w:t>MPLOYEE ASSISTANCE PROGRAM</w:t>
      </w:r>
    </w:p>
    <w:p w14:paraId="18D90C76" w14:textId="6B3311EF" w:rsidR="003830AD" w:rsidRPr="00C5516A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5" w:history="1">
        <w:r w:rsidR="003830AD" w:rsidRPr="00C5516A">
          <w:rPr>
            <w:rStyle w:val="Hyperlink"/>
            <w:rFonts w:ascii="Geneva" w:hAnsi="Geneva"/>
          </w:rPr>
          <w:t>http://shr.ucsc.edu/benefits/eap/</w:t>
        </w:r>
      </w:hyperlink>
    </w:p>
    <w:p w14:paraId="06682880" w14:textId="59BFC3D0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r w:rsidRPr="00C5516A">
        <w:rPr>
          <w:rFonts w:ascii="Geneva" w:eastAsia="Times New Roman" w:hAnsi="Geneva"/>
        </w:rPr>
        <w:t>The EAP program offers employees confidential, no-cost assistance with a variety of personal or workplace concerns,</w:t>
      </w:r>
      <w:r w:rsidRPr="00C5516A">
        <w:rPr>
          <w:rFonts w:ascii="Geneva" w:hAnsi="Geneva"/>
        </w:rPr>
        <w:t xml:space="preserve"> ranging from stress and depression, to coping with grief and loss. This benefit is confidential, and you have no co-pay for visits with a mental health professional in your community.</w:t>
      </w:r>
    </w:p>
    <w:p w14:paraId="64E65CA3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747CC482" w14:textId="0F2FE3FB" w:rsidR="00C65F8C" w:rsidRPr="00C5516A" w:rsidRDefault="00C65F8C" w:rsidP="00C65F8C">
      <w:pPr>
        <w:pStyle w:val="Heading1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>O</w:t>
      </w:r>
      <w:r w:rsidR="00AD13FD">
        <w:rPr>
          <w:rFonts w:ascii="Geneva" w:hAnsi="Geneva"/>
          <w:szCs w:val="24"/>
        </w:rPr>
        <w:t>FFICE FOR DIVERSITY, EQUITY, AND INCLUSION</w:t>
      </w:r>
    </w:p>
    <w:p w14:paraId="1776D978" w14:textId="134917EA" w:rsidR="00C65F8C" w:rsidRDefault="00E551C9" w:rsidP="00C65F8C">
      <w:pPr>
        <w:rPr>
          <w:rFonts w:ascii="Geneva" w:eastAsia="Times New Roman" w:hAnsi="Geneva"/>
          <w:color w:val="000000"/>
        </w:rPr>
      </w:pPr>
      <w:hyperlink r:id="rId16" w:history="1">
        <w:r w:rsidR="00AD13FD" w:rsidRPr="0015362B">
          <w:rPr>
            <w:rStyle w:val="Hyperlink"/>
            <w:rFonts w:ascii="Geneva" w:eastAsia="Times New Roman" w:hAnsi="Geneva"/>
          </w:rPr>
          <w:t>https://diversity.ucsc.edu/</w:t>
        </w:r>
      </w:hyperlink>
    </w:p>
    <w:p w14:paraId="446D0BF2" w14:textId="77777777" w:rsidR="00AD13FD" w:rsidRPr="00C5516A" w:rsidRDefault="00AD13FD" w:rsidP="00C65F8C">
      <w:pPr>
        <w:rPr>
          <w:rFonts w:ascii="Geneva" w:hAnsi="Geneva"/>
          <w:color w:val="000000"/>
        </w:rPr>
      </w:pPr>
    </w:p>
    <w:p w14:paraId="45818A10" w14:textId="618ED301" w:rsidR="00C65F8C" w:rsidRPr="00C5516A" w:rsidRDefault="00AD13FD" w:rsidP="00C65F8C">
      <w:pPr>
        <w:pStyle w:val="Heading1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rPr>
          <w:rFonts w:ascii="Geneva" w:eastAsia="Times" w:hAnsi="Geneva"/>
          <w:szCs w:val="24"/>
        </w:rPr>
      </w:pPr>
      <w:r>
        <w:rPr>
          <w:rFonts w:ascii="Geneva" w:eastAsia="Times" w:hAnsi="Geneva"/>
          <w:szCs w:val="24"/>
        </w:rPr>
        <w:t>PROBLEM AND COMPLAINT RESOLUTION RESOURCES</w:t>
      </w:r>
    </w:p>
    <w:p w14:paraId="159A6DDE" w14:textId="24FA74BE" w:rsidR="00C65F8C" w:rsidRPr="00C5516A" w:rsidRDefault="00E551C9" w:rsidP="00C65F8C">
      <w:pPr>
        <w:rPr>
          <w:rFonts w:ascii="Geneva" w:hAnsi="Geneva"/>
          <w:color w:val="000000"/>
        </w:rPr>
      </w:pPr>
      <w:hyperlink r:id="rId17" w:history="1">
        <w:r w:rsidR="00AD13FD" w:rsidRPr="00E551C9">
          <w:rPr>
            <w:rStyle w:val="Hyperlink"/>
            <w:rFonts w:ascii="Geneva" w:hAnsi="Geneva"/>
          </w:rPr>
          <w:t>https://ombuds.ucsc.edu/</w:t>
        </w:r>
      </w:hyperlink>
    </w:p>
    <w:p w14:paraId="6075A042" w14:textId="6A7CC700" w:rsidR="00C65F8C" w:rsidRPr="00C5516A" w:rsidRDefault="003830AD" w:rsidP="00C65F8C">
      <w:pPr>
        <w:rPr>
          <w:rFonts w:ascii="Geneva" w:eastAsia="Times New Roman" w:hAnsi="Geneva"/>
        </w:rPr>
      </w:pPr>
      <w:r w:rsidRPr="00C5516A">
        <w:rPr>
          <w:rFonts w:ascii="Geneva" w:eastAsia="Times New Roman" w:hAnsi="Geneva"/>
        </w:rPr>
        <w:t>List of references for assi</w:t>
      </w:r>
      <w:r w:rsidR="00C00054">
        <w:rPr>
          <w:rFonts w:ascii="Geneva" w:eastAsia="Times New Roman" w:hAnsi="Geneva"/>
        </w:rPr>
        <w:t>s</w:t>
      </w:r>
      <w:r w:rsidRPr="00C5516A">
        <w:rPr>
          <w:rFonts w:ascii="Geneva" w:eastAsia="Times New Roman" w:hAnsi="Geneva"/>
        </w:rPr>
        <w:t>tance</w:t>
      </w:r>
      <w:r w:rsidR="00C65F8C" w:rsidRPr="00C5516A">
        <w:rPr>
          <w:rFonts w:ascii="Geneva" w:eastAsia="Times New Roman" w:hAnsi="Geneva"/>
        </w:rPr>
        <w:t>.</w:t>
      </w:r>
    </w:p>
    <w:p w14:paraId="1B91F02D" w14:textId="77777777" w:rsidR="00C65F8C" w:rsidRPr="00C5516A" w:rsidRDefault="00C65F8C" w:rsidP="00C65F8C">
      <w:pPr>
        <w:rPr>
          <w:rFonts w:ascii="Geneva" w:eastAsia="Times New Roman" w:hAnsi="Geneva"/>
        </w:rPr>
      </w:pPr>
    </w:p>
    <w:p w14:paraId="48B7ACEA" w14:textId="1E450813" w:rsidR="00C65F8C" w:rsidRPr="00C5516A" w:rsidRDefault="005F57A7" w:rsidP="00C65F8C">
      <w:pPr>
        <w:pStyle w:val="Heading2"/>
        <w:rPr>
          <w:rFonts w:ascii="Geneva" w:eastAsia="Times New Roman" w:hAnsi="Geneva"/>
          <w:szCs w:val="24"/>
        </w:rPr>
      </w:pPr>
      <w:r w:rsidRPr="00C5516A">
        <w:rPr>
          <w:rFonts w:ascii="Geneva" w:eastAsia="Times New Roman" w:hAnsi="Geneva"/>
          <w:szCs w:val="24"/>
        </w:rPr>
        <w:t>C</w:t>
      </w:r>
      <w:r w:rsidR="00AD13FD">
        <w:rPr>
          <w:rFonts w:ascii="Geneva" w:eastAsia="Times New Roman" w:hAnsi="Geneva"/>
          <w:szCs w:val="24"/>
        </w:rPr>
        <w:t>AMPUS POLICE DEPARTMENT</w:t>
      </w:r>
    </w:p>
    <w:p w14:paraId="056640FB" w14:textId="31C95140" w:rsidR="00AD13FD" w:rsidRDefault="00E551C9" w:rsidP="00C65F8C">
      <w:pPr>
        <w:rPr>
          <w:rStyle w:val="Hyperlink"/>
          <w:rFonts w:ascii="Geneva" w:eastAsia="Times New Roman" w:hAnsi="Geneva"/>
        </w:rPr>
      </w:pPr>
      <w:hyperlink r:id="rId18" w:history="1">
        <w:r w:rsidR="00AD13FD" w:rsidRPr="0015362B">
          <w:rPr>
            <w:rStyle w:val="Hyperlink"/>
            <w:rFonts w:ascii="Geneva" w:eastAsia="Times New Roman" w:hAnsi="Geneva"/>
          </w:rPr>
          <w:t>https://police.ucsc.edu/</w:t>
        </w:r>
      </w:hyperlink>
    </w:p>
    <w:p w14:paraId="1C9D9A5D" w14:textId="4F798EC0" w:rsidR="00C65F8C" w:rsidRPr="00C5516A" w:rsidRDefault="00C65F8C" w:rsidP="00C65F8C">
      <w:pPr>
        <w:rPr>
          <w:rFonts w:ascii="Geneva" w:hAnsi="Geneva"/>
          <w:color w:val="000000"/>
        </w:rPr>
      </w:pPr>
      <w:r w:rsidRPr="00C5516A">
        <w:rPr>
          <w:rFonts w:ascii="Geneva" w:hAnsi="Geneva"/>
          <w:color w:val="000000"/>
        </w:rPr>
        <w:lastRenderedPageBreak/>
        <w:t xml:space="preserve"> </w:t>
      </w:r>
    </w:p>
    <w:p w14:paraId="65379ABB" w14:textId="1F820A53" w:rsidR="00C65F8C" w:rsidRPr="00C5516A" w:rsidRDefault="00AD13FD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UNIVERSITY OF CALIFORNIA ETHICS GUIDE</w:t>
      </w:r>
    </w:p>
    <w:p w14:paraId="0C9FAB88" w14:textId="5955F4F3" w:rsidR="00C00054" w:rsidRPr="00AD13FD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19" w:history="1">
        <w:r w:rsidR="00AD13FD" w:rsidRPr="00E551C9">
          <w:rPr>
            <w:rStyle w:val="Hyperlink"/>
            <w:rFonts w:ascii="Geneva" w:hAnsi="Geneva"/>
          </w:rPr>
          <w:t>https://financial.ucsc.edu/Pages/Ethics_Guide.aspx</w:t>
        </w:r>
      </w:hyperlink>
    </w:p>
    <w:p w14:paraId="70FD2F50" w14:textId="77777777" w:rsidR="00C5516A" w:rsidRPr="00C5516A" w:rsidRDefault="00C5516A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</w:p>
    <w:p w14:paraId="58841D12" w14:textId="7AF49CA0" w:rsidR="00C5516A" w:rsidRPr="00C5516A" w:rsidRDefault="00AD13FD" w:rsidP="00C5516A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>
        <w:rPr>
          <w:rFonts w:ascii="Geneva" w:hAnsi="Geneva" w:cs="Geneva"/>
          <w:b/>
          <w:color w:val="000000"/>
        </w:rPr>
        <w:t>PRINCIPLES OF COMMUNITY</w:t>
      </w:r>
    </w:p>
    <w:p w14:paraId="5F5C2FFA" w14:textId="581D5280" w:rsidR="00C5516A" w:rsidRDefault="00E551C9" w:rsidP="00C5516A">
      <w:pPr>
        <w:widowControl w:val="0"/>
        <w:autoSpaceDE w:val="0"/>
        <w:autoSpaceDN w:val="0"/>
        <w:adjustRightInd w:val="0"/>
        <w:rPr>
          <w:rStyle w:val="Hyperlink"/>
          <w:rFonts w:ascii="Geneva" w:hAnsi="Geneva" w:cs="Geneva"/>
        </w:rPr>
      </w:pPr>
      <w:hyperlink r:id="rId20" w:history="1">
        <w:r w:rsidR="00AD13FD" w:rsidRPr="00E551C9">
          <w:rPr>
            <w:rStyle w:val="Hyperlink"/>
            <w:rFonts w:ascii="Geneva" w:hAnsi="Geneva" w:cs="Geneva"/>
          </w:rPr>
          <w:t>https://www.ucsc.edu/about/principles-community.html</w:t>
        </w:r>
      </w:hyperlink>
    </w:p>
    <w:p w14:paraId="57DB5CB6" w14:textId="7777777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15808969" w14:textId="4AFE7428" w:rsidR="00C65F8C" w:rsidRPr="00C5516A" w:rsidRDefault="00AD13FD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UCSC IS A SMOKE AND TOBACCO-FREE CAMPUS</w:t>
      </w:r>
    </w:p>
    <w:p w14:paraId="2E8740F5" w14:textId="0965A72B" w:rsidR="00C65F8C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21" w:history="1">
        <w:r w:rsidR="00EE0E0D" w:rsidRPr="00F97EA7">
          <w:rPr>
            <w:rStyle w:val="Hyperlink"/>
            <w:rFonts w:ascii="Geneva" w:hAnsi="Geneva"/>
          </w:rPr>
          <w:t>http://tobaccofree.ucsc.edu/</w:t>
        </w:r>
      </w:hyperlink>
    </w:p>
    <w:p w14:paraId="4BA1FEBF" w14:textId="77777777" w:rsidR="00EE0E0D" w:rsidRPr="00C5516A" w:rsidRDefault="00EE0E0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15D3B892" w14:textId="761CD9C0" w:rsidR="00C65F8C" w:rsidRP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</w:rPr>
      </w:pPr>
      <w:r>
        <w:rPr>
          <w:rFonts w:ascii="Geneva" w:hAnsi="Geneva"/>
          <w:b/>
        </w:rPr>
        <w:t>TITLE IX/SEXUAL HARASSMENT</w:t>
      </w:r>
    </w:p>
    <w:p w14:paraId="5D3099BA" w14:textId="02ADA30F" w:rsidR="00AD13FD" w:rsidRDefault="00E551C9" w:rsidP="00C65F8C">
      <w:pPr>
        <w:rPr>
          <w:rStyle w:val="Hyperlink"/>
          <w:rFonts w:ascii="Geneva" w:hAnsi="Geneva"/>
        </w:rPr>
      </w:pPr>
      <w:hyperlink r:id="rId22" w:history="1">
        <w:r w:rsidR="00AD13FD" w:rsidRPr="0015362B">
          <w:rPr>
            <w:rStyle w:val="Hyperlink"/>
            <w:rFonts w:ascii="Geneva" w:hAnsi="Geneva"/>
          </w:rPr>
          <w:t>https://titleix.ucsc.edu/</w:t>
        </w:r>
      </w:hyperlink>
    </w:p>
    <w:p w14:paraId="525CF9E4" w14:textId="361D20C4" w:rsidR="00C65F8C" w:rsidRPr="00C5516A" w:rsidRDefault="00C65F8C" w:rsidP="00C65F8C">
      <w:pPr>
        <w:rPr>
          <w:rFonts w:ascii="Geneva" w:hAnsi="Geneva"/>
          <w:color w:val="000000"/>
        </w:rPr>
      </w:pPr>
      <w:r w:rsidRPr="00C5516A">
        <w:rPr>
          <w:rFonts w:ascii="Geneva" w:hAnsi="Geneva"/>
          <w:color w:val="000000"/>
        </w:rPr>
        <w:t>Provides assistance in investigating and resolving complaints of sexual harassment and provides education to the UCSC community. Emphasis is on prevention and early resolution.</w:t>
      </w:r>
    </w:p>
    <w:p w14:paraId="53EB8E32" w14:textId="77777777" w:rsidR="00C65F8C" w:rsidRPr="00C5516A" w:rsidRDefault="00C65F8C" w:rsidP="00C65F8C">
      <w:pPr>
        <w:rPr>
          <w:rFonts w:ascii="Geneva" w:hAnsi="Geneva"/>
          <w:color w:val="000000"/>
        </w:rPr>
      </w:pPr>
    </w:p>
    <w:p w14:paraId="0EBB035C" w14:textId="49A82CC7" w:rsidR="00C65F8C" w:rsidRPr="00C5516A" w:rsidRDefault="00C65F8C" w:rsidP="00C65F8C">
      <w:pPr>
        <w:pStyle w:val="Heading2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>T</w:t>
      </w:r>
      <w:r w:rsidR="00AD13FD">
        <w:rPr>
          <w:rFonts w:ascii="Geneva" w:hAnsi="Geneva"/>
          <w:szCs w:val="24"/>
        </w:rPr>
        <w:t>RANSPORTATION AND PARKING SERVICES</w:t>
      </w:r>
    </w:p>
    <w:p w14:paraId="44730B7F" w14:textId="1DCE1E47" w:rsidR="00C65F8C" w:rsidRPr="00AD13FD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23" w:history="1">
        <w:r w:rsidR="00EE0E0D" w:rsidRPr="00AD13FD">
          <w:rPr>
            <w:rStyle w:val="Hyperlink"/>
            <w:rFonts w:ascii="Geneva" w:hAnsi="Geneva"/>
          </w:rPr>
          <w:t>http://taps.ucsc.edu/</w:t>
        </w:r>
      </w:hyperlink>
    </w:p>
    <w:p w14:paraId="028063A2" w14:textId="77777777" w:rsidR="00EE0E0D" w:rsidRPr="00C5516A" w:rsidRDefault="00EE0E0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0C8CF369" w14:textId="76D3FE2D" w:rsidR="00C65F8C" w:rsidRPr="00C5516A" w:rsidRDefault="00C65F8C" w:rsidP="00C65F8C">
      <w:pPr>
        <w:pStyle w:val="Heading1"/>
        <w:rPr>
          <w:rFonts w:ascii="Geneva" w:hAnsi="Geneva"/>
          <w:szCs w:val="24"/>
        </w:rPr>
      </w:pPr>
      <w:r w:rsidRPr="00C5516A">
        <w:rPr>
          <w:rFonts w:ascii="Geneva" w:hAnsi="Geneva"/>
          <w:szCs w:val="24"/>
        </w:rPr>
        <w:t xml:space="preserve">UCSC </w:t>
      </w:r>
      <w:r w:rsidR="00AD13FD">
        <w:rPr>
          <w:rFonts w:ascii="Geneva" w:hAnsi="Geneva"/>
          <w:szCs w:val="24"/>
        </w:rPr>
        <w:t>SUBSTANCE ABUSE PREVENTION PROGRAM</w:t>
      </w:r>
    </w:p>
    <w:p w14:paraId="0EFCCAF5" w14:textId="58455C47" w:rsidR="00C5516A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 w:cs="Times New Roman"/>
        </w:rPr>
      </w:pPr>
      <w:hyperlink r:id="rId24" w:history="1">
        <w:r w:rsidR="00AD13FD" w:rsidRPr="0015362B">
          <w:rPr>
            <w:rStyle w:val="Hyperlink"/>
            <w:rFonts w:ascii="Geneva" w:eastAsia="Times New Roman" w:hAnsi="Geneva" w:cs="Times New Roman"/>
          </w:rPr>
          <w:t>https://shr.ucsc.edu/talent-acquisition/annual-notice-substance-abuse-ltr.pdf</w:t>
        </w:r>
      </w:hyperlink>
    </w:p>
    <w:p w14:paraId="4BB3A718" w14:textId="77777777" w:rsidR="00AD13FD" w:rsidRPr="00C5516A" w:rsidRDefault="00AD13FD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 w:cs="Times New Roman"/>
        </w:rPr>
      </w:pPr>
    </w:p>
    <w:p w14:paraId="50A1CF71" w14:textId="65940C63" w:rsidR="00C5516A" w:rsidRPr="00C5516A" w:rsidRDefault="00AD13FD" w:rsidP="00C5516A">
      <w:pPr>
        <w:widowControl w:val="0"/>
        <w:autoSpaceDE w:val="0"/>
        <w:autoSpaceDN w:val="0"/>
        <w:adjustRightInd w:val="0"/>
        <w:rPr>
          <w:rFonts w:ascii="Geneva" w:hAnsi="Geneva" w:cs="Geneva"/>
          <w:b/>
          <w:color w:val="000000"/>
        </w:rPr>
      </w:pPr>
      <w:r>
        <w:rPr>
          <w:rFonts w:ascii="Geneva" w:hAnsi="Geneva" w:cs="Geneva"/>
          <w:b/>
          <w:color w:val="000000"/>
        </w:rPr>
        <w:t>VIOLENCE IN THE WORKPLACE</w:t>
      </w:r>
    </w:p>
    <w:p w14:paraId="6A9FF944" w14:textId="77777777" w:rsidR="00C5516A" w:rsidRPr="00C5516A" w:rsidRDefault="00E551C9" w:rsidP="00C5516A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  <w:hyperlink r:id="rId25" w:history="1">
        <w:r w:rsidR="00C5516A" w:rsidRPr="00C5516A">
          <w:rPr>
            <w:rStyle w:val="Hyperlink"/>
            <w:rFonts w:ascii="Geneva" w:hAnsi="Geneva" w:cs="Geneva"/>
          </w:rPr>
          <w:t>http://shr.ucsc.edu/procedures/violence_in_the_workplace/index.html</w:t>
        </w:r>
      </w:hyperlink>
    </w:p>
    <w:p w14:paraId="540EA376" w14:textId="77777777" w:rsidR="00C5516A" w:rsidRPr="00C5516A" w:rsidRDefault="00C5516A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color w:val="000000"/>
        </w:rPr>
      </w:pPr>
    </w:p>
    <w:p w14:paraId="67301F82" w14:textId="23592DCF" w:rsidR="00C65F8C" w:rsidRPr="00C5516A" w:rsidRDefault="00AD13FD" w:rsidP="00C65F8C">
      <w:pPr>
        <w:pStyle w:val="Heading1"/>
        <w:rPr>
          <w:rFonts w:ascii="Geneva" w:hAnsi="Geneva"/>
          <w:szCs w:val="24"/>
        </w:rPr>
      </w:pPr>
      <w:r>
        <w:rPr>
          <w:rFonts w:ascii="Geneva" w:hAnsi="Geneva"/>
          <w:szCs w:val="24"/>
        </w:rPr>
        <w:t>WHISTLEBLOWER POLICIES</w:t>
      </w:r>
    </w:p>
    <w:p w14:paraId="15D090FC" w14:textId="128C90F1" w:rsidR="00AD13FD" w:rsidRDefault="00E551C9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</w:rPr>
      </w:pPr>
      <w:hyperlink r:id="rId26" w:history="1">
        <w:r w:rsidR="00AD13FD" w:rsidRPr="0015362B">
          <w:rPr>
            <w:rStyle w:val="Hyperlink"/>
            <w:rFonts w:ascii="Geneva" w:hAnsi="Geneva"/>
          </w:rPr>
          <w:t>https://whistleblower.ucsc.edu/</w:t>
        </w:r>
      </w:hyperlink>
    </w:p>
    <w:p w14:paraId="71453CC1" w14:textId="59219C47" w:rsidR="00C65F8C" w:rsidRPr="00C5516A" w:rsidRDefault="00C65F8C" w:rsidP="00C6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eastAsia="Times New Roman" w:hAnsi="Geneva"/>
          <w:b/>
          <w:color w:val="000000"/>
        </w:rPr>
      </w:pPr>
      <w:r w:rsidRPr="00C5516A">
        <w:rPr>
          <w:rFonts w:ascii="Geneva" w:hAnsi="Geneva"/>
        </w:rPr>
        <w:t>Whistleblower polic</w:t>
      </w:r>
      <w:r w:rsidR="00AD13FD">
        <w:rPr>
          <w:rFonts w:ascii="Geneva" w:hAnsi="Geneva"/>
        </w:rPr>
        <w:t>ies</w:t>
      </w:r>
      <w:r w:rsidRPr="00C5516A">
        <w:rPr>
          <w:rFonts w:ascii="Geneva" w:hAnsi="Geneva"/>
        </w:rPr>
        <w:t xml:space="preserve"> govern reporting and investigation of allegations of suspected improper governmental activities, and together with the whistleblower protection policy, represent</w:t>
      </w:r>
      <w:r w:rsidR="00AD13FD">
        <w:rPr>
          <w:rFonts w:ascii="Geneva" w:hAnsi="Geneva"/>
        </w:rPr>
        <w:t>s</w:t>
      </w:r>
      <w:r w:rsidRPr="00C5516A">
        <w:rPr>
          <w:rFonts w:ascii="Geneva" w:hAnsi="Geneva"/>
        </w:rPr>
        <w:t xml:space="preserve"> UC’s implementing policies for the California Whistleblower Protection Act (Government Code Section 8547-8547.12).</w:t>
      </w:r>
    </w:p>
    <w:p w14:paraId="4EC752BC" w14:textId="77777777" w:rsidR="00C65F8C" w:rsidRPr="00C5516A" w:rsidRDefault="00C65F8C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5AA9C8CF" w14:textId="77777777" w:rsidR="00F9361E" w:rsidRPr="00C5516A" w:rsidRDefault="00F9361E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7F608260" w14:textId="77777777" w:rsidR="00F9361E" w:rsidRPr="00C5516A" w:rsidRDefault="00F9361E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539B8637" w14:textId="77777777" w:rsidR="00F9361E" w:rsidRDefault="00F9361E" w:rsidP="00BB4B9D">
      <w:pPr>
        <w:widowControl w:val="0"/>
        <w:autoSpaceDE w:val="0"/>
        <w:autoSpaceDN w:val="0"/>
        <w:adjustRightInd w:val="0"/>
        <w:rPr>
          <w:rFonts w:ascii="Geneva" w:hAnsi="Geneva" w:cs="Geneva"/>
          <w:color w:val="000000"/>
        </w:rPr>
      </w:pPr>
    </w:p>
    <w:p w14:paraId="249F9C93" w14:textId="1743DB8B" w:rsidR="00932F49" w:rsidRPr="00E551C9" w:rsidRDefault="00E551C9" w:rsidP="00BB4B9D">
      <w:pPr>
        <w:widowControl w:val="0"/>
        <w:autoSpaceDE w:val="0"/>
        <w:autoSpaceDN w:val="0"/>
        <w:adjustRightInd w:val="0"/>
        <w:rPr>
          <w:rFonts w:ascii="Geneva" w:hAnsi="Geneva" w:cs="Geneva"/>
          <w:i/>
          <w:color w:val="000000"/>
        </w:rPr>
      </w:pPr>
      <w:r w:rsidRPr="00E551C9">
        <w:rPr>
          <w:rFonts w:ascii="Geneva" w:hAnsi="Geneva" w:cs="Geneva"/>
          <w:i/>
          <w:color w:val="000000"/>
        </w:rPr>
        <w:t>Updated September</w:t>
      </w:r>
      <w:r w:rsidR="004E32BC" w:rsidRPr="00E551C9">
        <w:rPr>
          <w:rFonts w:ascii="Geneva" w:hAnsi="Geneva" w:cs="Geneva"/>
          <w:i/>
          <w:color w:val="000000"/>
        </w:rPr>
        <w:t xml:space="preserve"> 2019</w:t>
      </w:r>
    </w:p>
    <w:sectPr w:rsidR="00932F49" w:rsidRPr="00E551C9" w:rsidSect="00C551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9D"/>
    <w:rsid w:val="000D7AA6"/>
    <w:rsid w:val="002E698E"/>
    <w:rsid w:val="0036288A"/>
    <w:rsid w:val="003830AD"/>
    <w:rsid w:val="004E32BC"/>
    <w:rsid w:val="00512453"/>
    <w:rsid w:val="005F57A7"/>
    <w:rsid w:val="00932F49"/>
    <w:rsid w:val="00A677EE"/>
    <w:rsid w:val="00AD13FD"/>
    <w:rsid w:val="00BB4B9D"/>
    <w:rsid w:val="00C00054"/>
    <w:rsid w:val="00C5516A"/>
    <w:rsid w:val="00C55954"/>
    <w:rsid w:val="00C65F8C"/>
    <w:rsid w:val="00C77AB3"/>
    <w:rsid w:val="00C87B6B"/>
    <w:rsid w:val="00CA6EF8"/>
    <w:rsid w:val="00CF19B8"/>
    <w:rsid w:val="00D01BEB"/>
    <w:rsid w:val="00DA3FAA"/>
    <w:rsid w:val="00DF0880"/>
    <w:rsid w:val="00E42432"/>
    <w:rsid w:val="00E551C9"/>
    <w:rsid w:val="00E62C81"/>
    <w:rsid w:val="00EE0E0D"/>
    <w:rsid w:val="00F4223B"/>
    <w:rsid w:val="00F9361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EF547"/>
  <w14:defaultImageDpi w14:val="300"/>
  <w15:docId w15:val="{61F4B8D9-E701-A647-98E0-A3A7809A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5F8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Palatino" w:eastAsia="Times New Roman" w:hAnsi="Palatino" w:cs="Times New Roman"/>
      <w:b/>
      <w:noProof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C65F8C"/>
    <w:pPr>
      <w:keepNext/>
      <w:outlineLvl w:val="1"/>
    </w:pPr>
    <w:rPr>
      <w:rFonts w:ascii="Palatino" w:eastAsia="Times" w:hAnsi="Palatino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65F8C"/>
    <w:rPr>
      <w:rFonts w:ascii="Palatino" w:eastAsia="Times New Roman" w:hAnsi="Palatino" w:cs="Times New Roman"/>
      <w:b/>
      <w:noProof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C65F8C"/>
    <w:rPr>
      <w:rFonts w:ascii="Palatino" w:eastAsia="Times" w:hAnsi="Palatino" w:cs="Times New Roman"/>
      <w:b/>
      <w:noProof/>
      <w:szCs w:val="20"/>
    </w:rPr>
  </w:style>
  <w:style w:type="paragraph" w:styleId="BodyText2">
    <w:name w:val="Body Text 2"/>
    <w:basedOn w:val="Normal"/>
    <w:link w:val="BodyText2Char"/>
    <w:rsid w:val="00C65F8C"/>
    <w:rPr>
      <w:rFonts w:ascii="Helvetica" w:eastAsia="Times" w:hAnsi="Helvetica" w:cs="Times New Roman"/>
      <w:noProof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65F8C"/>
    <w:rPr>
      <w:rFonts w:ascii="Helvetica" w:eastAsia="Times" w:hAnsi="Helvetica" w:cs="Times New Roman"/>
      <w:noProof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C65F8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" w:eastAsia="Times" w:hAnsi="Times" w:cs="Times New Roman"/>
      <w:noProof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C65F8C"/>
    <w:rPr>
      <w:rFonts w:ascii="Times" w:eastAsia="Times" w:hAnsi="Times" w:cs="Times New Roman"/>
      <w:noProof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30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ucsc.edu/" TargetMode="External"/><Relationship Id="rId13" Type="http://schemas.openxmlformats.org/officeDocument/2006/relationships/hyperlink" Target="https://my.ucsc.edu/" TargetMode="External"/><Relationship Id="rId18" Type="http://schemas.openxmlformats.org/officeDocument/2006/relationships/hyperlink" Target="https://police.ucsc.edu/" TargetMode="External"/><Relationship Id="rId26" Type="http://schemas.openxmlformats.org/officeDocument/2006/relationships/hyperlink" Target="https://whistleblower.ucsc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baccofree.ucsc.edu/" TargetMode="External"/><Relationship Id="rId7" Type="http://schemas.openxmlformats.org/officeDocument/2006/relationships/hyperlink" Target="https://risk.ucsc.edu/workers-comp/reporting-and-treatment.html" TargetMode="External"/><Relationship Id="rId12" Type="http://schemas.openxmlformats.org/officeDocument/2006/relationships/hyperlink" Target="http://reg.ucsc.edu/calendar/" TargetMode="External"/><Relationship Id="rId17" Type="http://schemas.openxmlformats.org/officeDocument/2006/relationships/hyperlink" Target="https://ombuds.ucsc.edu/" TargetMode="External"/><Relationship Id="rId25" Type="http://schemas.openxmlformats.org/officeDocument/2006/relationships/hyperlink" Target="http://shr.ucsc.edu/procedures/violence_in_the_workplace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versity.ucsc.edu/" TargetMode="External"/><Relationship Id="rId20" Type="http://schemas.openxmlformats.org/officeDocument/2006/relationships/hyperlink" Target="https://www.ucsc.edu/about/principles-communi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ial.ucsc.edu/Pages/Payroll_EmployeeGuide.aspx" TargetMode="External"/><Relationship Id="rId11" Type="http://schemas.openxmlformats.org/officeDocument/2006/relationships/hyperlink" Target="http://shr.ucsc.edu/elr/ase-toolkit/supervising-teaching-assistants-the-essentials.html" TargetMode="External"/><Relationship Id="rId24" Type="http://schemas.openxmlformats.org/officeDocument/2006/relationships/hyperlink" Target="https://shr.ucsc.edu/talent-acquisition/annual-notice-substance-abuse-ltr.pdf" TargetMode="External"/><Relationship Id="rId5" Type="http://schemas.openxmlformats.org/officeDocument/2006/relationships/hyperlink" Target="https://atyourserviceonline.ucop.edu/ayso" TargetMode="External"/><Relationship Id="rId15" Type="http://schemas.openxmlformats.org/officeDocument/2006/relationships/hyperlink" Target="http://shr.ucsc.edu/benefits/eap/" TargetMode="External"/><Relationship Id="rId23" Type="http://schemas.openxmlformats.org/officeDocument/2006/relationships/hyperlink" Target="http://taps.ucsc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cnet.universityofcalifornia.edu/forms/pdf/retirement-savings-program-information-for-safe-harbor-participants.pdf" TargetMode="External"/><Relationship Id="rId19" Type="http://schemas.openxmlformats.org/officeDocument/2006/relationships/hyperlink" Target="https://financial.ucsc.edu/Pages/Ethics_Guide.aspx" TargetMode="External"/><Relationship Id="rId4" Type="http://schemas.openxmlformats.org/officeDocument/2006/relationships/hyperlink" Target="https://atyourserviceonline.ucop.edu/ayso" TargetMode="External"/><Relationship Id="rId9" Type="http://schemas.openxmlformats.org/officeDocument/2006/relationships/hyperlink" Target="https://atyourserviceonline.ucop.edu/ayso" TargetMode="External"/><Relationship Id="rId14" Type="http://schemas.openxmlformats.org/officeDocument/2006/relationships/hyperlink" Target="http://ada.ucsc.edu/index.html" TargetMode="External"/><Relationship Id="rId22" Type="http://schemas.openxmlformats.org/officeDocument/2006/relationships/hyperlink" Target="https://titleix.ucsc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Locatelli</dc:creator>
  <cp:keywords/>
  <dc:description/>
  <cp:lastModifiedBy>Microsoft Office User</cp:lastModifiedBy>
  <cp:revision>7</cp:revision>
  <dcterms:created xsi:type="dcterms:W3CDTF">2016-10-17T23:07:00Z</dcterms:created>
  <dcterms:modified xsi:type="dcterms:W3CDTF">2019-09-13T17:28:00Z</dcterms:modified>
</cp:coreProperties>
</file>